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026" w:rsidRPr="00635B26" w:rsidRDefault="00C80168" w:rsidP="00CD602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（様式</w:t>
      </w:r>
      <w:r w:rsidR="00CD6026" w:rsidRPr="00635B26">
        <w:rPr>
          <w:rFonts w:asciiTheme="minorEastAsia" w:eastAsiaTheme="minorEastAsia" w:hAnsiTheme="minorEastAsia" w:hint="eastAsia"/>
        </w:rPr>
        <w:t>８）</w:t>
      </w:r>
    </w:p>
    <w:p w:rsidR="00CD6026" w:rsidRPr="00635B26" w:rsidRDefault="00CD6026" w:rsidP="00CD6026">
      <w:pPr>
        <w:rPr>
          <w:rFonts w:asciiTheme="minorEastAsia" w:eastAsiaTheme="minorEastAsia" w:hAnsiTheme="minorEastAsia"/>
        </w:rPr>
      </w:pPr>
    </w:p>
    <w:p w:rsidR="00CD6026" w:rsidRPr="00635B26" w:rsidRDefault="0096593F" w:rsidP="0096593F">
      <w:pPr>
        <w:jc w:val="center"/>
        <w:rPr>
          <w:rFonts w:asciiTheme="minorEastAsia" w:eastAsiaTheme="minorEastAsia" w:hAnsiTheme="minorEastAsia"/>
        </w:rPr>
      </w:pPr>
      <w:r w:rsidRPr="00635B26">
        <w:rPr>
          <w:rFonts w:asciiTheme="minorEastAsia" w:eastAsiaTheme="minorEastAsia" w:hAnsiTheme="minorEastAsia" w:hint="eastAsia"/>
        </w:rPr>
        <w:t>改　善　計　画　実　施　状　況　報　告</w:t>
      </w:r>
    </w:p>
    <w:p w:rsidR="0096593F" w:rsidRPr="00635B26" w:rsidRDefault="0096593F" w:rsidP="00CD6026">
      <w:pPr>
        <w:rPr>
          <w:rFonts w:asciiTheme="minorEastAsia" w:eastAsiaTheme="minorEastAsia" w:hAnsiTheme="minorEastAsia"/>
        </w:rPr>
      </w:pPr>
    </w:p>
    <w:p w:rsidR="0096593F" w:rsidRPr="00635B26" w:rsidRDefault="00226D78" w:rsidP="0096593F">
      <w:pPr>
        <w:ind w:firstLineChars="100" w:firstLine="2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96593F" w:rsidRPr="00635B26">
        <w:rPr>
          <w:rFonts w:asciiTheme="minorEastAsia" w:eastAsiaTheme="minorEastAsia" w:hAnsiTheme="minorEastAsia" w:hint="eastAsia"/>
        </w:rPr>
        <w:t xml:space="preserve">　　年度の改善事業の実施状況を報告します。</w:t>
      </w:r>
    </w:p>
    <w:p w:rsidR="001F002D" w:rsidRPr="00635B26" w:rsidRDefault="001F002D" w:rsidP="0096593F">
      <w:pPr>
        <w:ind w:firstLineChars="100" w:firstLine="224"/>
        <w:rPr>
          <w:rFonts w:asciiTheme="minorEastAsia" w:eastAsiaTheme="minorEastAsia" w:hAnsiTheme="minorEastAsia"/>
        </w:rPr>
      </w:pPr>
    </w:p>
    <w:p w:rsidR="0096593F" w:rsidRPr="00635B26" w:rsidRDefault="00226D78" w:rsidP="0096593F">
      <w:pPr>
        <w:ind w:firstLineChars="100" w:firstLine="224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96593F" w:rsidRPr="00635B26">
        <w:rPr>
          <w:rFonts w:asciiTheme="minorEastAsia" w:eastAsiaTheme="minorEastAsia" w:hAnsiTheme="minorEastAsia" w:hint="eastAsia"/>
        </w:rPr>
        <w:t xml:space="preserve">　　年　　月　　日</w:t>
      </w:r>
    </w:p>
    <w:p w:rsidR="001F002D" w:rsidRPr="00635B26" w:rsidRDefault="001F002D" w:rsidP="0096593F">
      <w:pPr>
        <w:ind w:firstLineChars="100" w:firstLine="224"/>
        <w:jc w:val="right"/>
        <w:rPr>
          <w:rFonts w:asciiTheme="minorEastAsia" w:eastAsiaTheme="minorEastAsia" w:hAnsiTheme="minorEastAsia"/>
        </w:rPr>
      </w:pPr>
    </w:p>
    <w:p w:rsidR="0096593F" w:rsidRPr="00635B26" w:rsidRDefault="00FA44A2" w:rsidP="0096593F">
      <w:pPr>
        <w:tabs>
          <w:tab w:val="left" w:pos="3136"/>
          <w:tab w:val="left" w:pos="5824"/>
        </w:tabs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兵庫県</w:t>
      </w:r>
      <w:r w:rsidR="0096593F" w:rsidRPr="00635B26">
        <w:rPr>
          <w:rFonts w:asciiTheme="minorEastAsia" w:eastAsiaTheme="minorEastAsia" w:hAnsiTheme="minorEastAsia" w:hint="eastAsia"/>
          <w:szCs w:val="24"/>
        </w:rPr>
        <w:t>知事　殿</w:t>
      </w:r>
    </w:p>
    <w:p w:rsidR="0096593F" w:rsidRPr="00635B26" w:rsidRDefault="0096593F" w:rsidP="0096593F">
      <w:pPr>
        <w:tabs>
          <w:tab w:val="left" w:pos="3136"/>
          <w:tab w:val="left" w:pos="5824"/>
        </w:tabs>
        <w:jc w:val="left"/>
        <w:rPr>
          <w:rFonts w:asciiTheme="minorEastAsia" w:eastAsiaTheme="minorEastAsia" w:hAnsiTheme="minorEastAsia"/>
          <w:szCs w:val="24"/>
        </w:rPr>
      </w:pPr>
    </w:p>
    <w:p w:rsidR="0096593F" w:rsidRPr="00635B26" w:rsidRDefault="0096593F" w:rsidP="0096593F">
      <w:pPr>
        <w:tabs>
          <w:tab w:val="left" w:pos="3136"/>
          <w:tab w:val="left" w:pos="5824"/>
        </w:tabs>
        <w:ind w:firstLineChars="2000" w:firstLine="4479"/>
        <w:jc w:val="left"/>
        <w:rPr>
          <w:rFonts w:asciiTheme="minorEastAsia" w:eastAsiaTheme="minorEastAsia" w:hAnsiTheme="minorEastAsia"/>
          <w:szCs w:val="24"/>
        </w:rPr>
      </w:pPr>
      <w:r w:rsidRPr="00635B26">
        <w:rPr>
          <w:rFonts w:asciiTheme="minorEastAsia" w:eastAsiaTheme="minorEastAsia" w:hAnsiTheme="minorEastAsia" w:hint="eastAsia"/>
          <w:szCs w:val="24"/>
        </w:rPr>
        <w:t>所　在　地</w:t>
      </w:r>
    </w:p>
    <w:p w:rsidR="0096593F" w:rsidRPr="00635B26" w:rsidRDefault="0096593F" w:rsidP="0096593F">
      <w:pPr>
        <w:tabs>
          <w:tab w:val="left" w:pos="3136"/>
          <w:tab w:val="left" w:pos="5824"/>
        </w:tabs>
        <w:ind w:firstLineChars="2000" w:firstLine="4479"/>
        <w:jc w:val="left"/>
        <w:rPr>
          <w:rFonts w:asciiTheme="minorEastAsia" w:eastAsiaTheme="minorEastAsia" w:hAnsiTheme="minorEastAsia"/>
          <w:szCs w:val="24"/>
        </w:rPr>
      </w:pPr>
      <w:r w:rsidRPr="00635B26">
        <w:rPr>
          <w:rFonts w:asciiTheme="minorEastAsia" w:eastAsiaTheme="minorEastAsia" w:hAnsiTheme="minorEastAsia" w:hint="eastAsia"/>
          <w:szCs w:val="24"/>
        </w:rPr>
        <w:t>名　　　称</w:t>
      </w:r>
    </w:p>
    <w:p w:rsidR="0096593F" w:rsidRPr="00635B26" w:rsidRDefault="00481BBD" w:rsidP="0096593F">
      <w:pPr>
        <w:tabs>
          <w:tab w:val="left" w:pos="3136"/>
          <w:tab w:val="left" w:pos="5824"/>
        </w:tabs>
        <w:ind w:firstLineChars="2000" w:firstLine="4479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代表者氏名</w:t>
      </w:r>
    </w:p>
    <w:p w:rsidR="0096593F" w:rsidRDefault="00481BBD" w:rsidP="00481BBD">
      <w:pPr>
        <w:tabs>
          <w:tab w:val="left" w:pos="3136"/>
          <w:tab w:val="left" w:pos="5824"/>
        </w:tabs>
        <w:ind w:firstLineChars="1900" w:firstLine="4255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481BBD">
        <w:rPr>
          <w:rFonts w:asciiTheme="minorEastAsia" w:eastAsiaTheme="minorEastAsia" w:hAnsiTheme="minorEastAsia" w:hint="eastAsia"/>
          <w:spacing w:val="26"/>
          <w:kern w:val="0"/>
          <w:szCs w:val="24"/>
          <w:fitText w:val="1120" w:id="-1704303360"/>
        </w:rPr>
        <w:t>電話番</w:t>
      </w:r>
      <w:r w:rsidRPr="00481BBD">
        <w:rPr>
          <w:rFonts w:asciiTheme="minorEastAsia" w:eastAsiaTheme="minorEastAsia" w:hAnsiTheme="minorEastAsia" w:hint="eastAsia"/>
          <w:spacing w:val="2"/>
          <w:kern w:val="0"/>
          <w:szCs w:val="24"/>
          <w:fitText w:val="1120" w:id="-1704303360"/>
        </w:rPr>
        <w:t>号</w:t>
      </w:r>
    </w:p>
    <w:p w:rsidR="00481BBD" w:rsidRPr="00635B26" w:rsidRDefault="00481BBD" w:rsidP="00481BBD">
      <w:pPr>
        <w:tabs>
          <w:tab w:val="left" w:pos="3136"/>
          <w:tab w:val="left" w:pos="5824"/>
        </w:tabs>
        <w:ind w:firstLineChars="1900" w:firstLine="4255"/>
        <w:jc w:val="left"/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電子メール</w:t>
      </w:r>
      <w:bookmarkStart w:id="0" w:name="_GoBack"/>
      <w:bookmarkEnd w:id="0"/>
    </w:p>
    <w:p w:rsidR="001F002D" w:rsidRPr="00635B26" w:rsidRDefault="001F002D" w:rsidP="0096593F">
      <w:pPr>
        <w:tabs>
          <w:tab w:val="left" w:pos="3136"/>
          <w:tab w:val="left" w:pos="5824"/>
        </w:tabs>
        <w:ind w:firstLineChars="2000" w:firstLine="4479"/>
        <w:jc w:val="left"/>
        <w:rPr>
          <w:rFonts w:asciiTheme="minorEastAsia" w:eastAsiaTheme="minorEastAsia" w:hAnsiTheme="minorEastAsia"/>
          <w:szCs w:val="24"/>
        </w:rPr>
      </w:pPr>
    </w:p>
    <w:tbl>
      <w:tblPr>
        <w:tblStyle w:val="af0"/>
        <w:tblpPr w:leftFromText="142" w:rightFromText="142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3046"/>
        <w:gridCol w:w="2951"/>
        <w:gridCol w:w="2951"/>
      </w:tblGrid>
      <w:tr w:rsidR="001F002D" w:rsidRPr="00635B26" w:rsidTr="001F002D">
        <w:trPr>
          <w:trHeight w:val="644"/>
        </w:trPr>
        <w:tc>
          <w:tcPr>
            <w:tcW w:w="3052" w:type="dxa"/>
            <w:vAlign w:val="center"/>
          </w:tcPr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35B26">
              <w:rPr>
                <w:rFonts w:asciiTheme="minorEastAsia" w:eastAsiaTheme="minorEastAsia" w:hAnsiTheme="minorEastAsia" w:hint="eastAsia"/>
                <w:szCs w:val="24"/>
              </w:rPr>
              <w:t>改善事業の項目</w:t>
            </w:r>
          </w:p>
        </w:tc>
        <w:tc>
          <w:tcPr>
            <w:tcW w:w="3052" w:type="dxa"/>
            <w:vAlign w:val="center"/>
          </w:tcPr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35B26">
              <w:rPr>
                <w:rFonts w:asciiTheme="minorEastAsia" w:eastAsiaTheme="minorEastAsia" w:hAnsiTheme="minorEastAsia" w:hint="eastAsia"/>
                <w:szCs w:val="24"/>
              </w:rPr>
              <w:t>改善事業の内容</w:t>
            </w:r>
          </w:p>
        </w:tc>
        <w:tc>
          <w:tcPr>
            <w:tcW w:w="3052" w:type="dxa"/>
            <w:vAlign w:val="center"/>
          </w:tcPr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35B26">
              <w:rPr>
                <w:rFonts w:asciiTheme="minorEastAsia" w:eastAsiaTheme="minorEastAsia" w:hAnsiTheme="minorEastAsia" w:hint="eastAsia"/>
                <w:szCs w:val="24"/>
              </w:rPr>
              <w:t>改善事業実施上の問題点</w:t>
            </w:r>
          </w:p>
        </w:tc>
      </w:tr>
      <w:tr w:rsidR="001F002D" w:rsidRPr="00635B26" w:rsidTr="001F002D">
        <w:trPr>
          <w:trHeight w:val="1007"/>
        </w:trPr>
        <w:tc>
          <w:tcPr>
            <w:tcW w:w="3052" w:type="dxa"/>
            <w:vAlign w:val="center"/>
          </w:tcPr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A44A2">
              <w:rPr>
                <w:rFonts w:asciiTheme="minorEastAsia" w:eastAsiaTheme="minorEastAsia" w:hAnsiTheme="minorEastAsia" w:hint="eastAsia"/>
                <w:kern w:val="0"/>
                <w:szCs w:val="24"/>
                <w:fitText w:val="2688" w:id="1135802374"/>
              </w:rPr>
              <w:t>労働時間等の設定の改</w:t>
            </w:r>
            <w:r w:rsidRPr="00FA44A2">
              <w:rPr>
                <w:rFonts w:asciiTheme="minorEastAsia" w:eastAsiaTheme="minorEastAsia" w:hAnsiTheme="minorEastAsia" w:hint="eastAsia"/>
                <w:spacing w:val="22"/>
                <w:kern w:val="0"/>
                <w:szCs w:val="24"/>
                <w:fitText w:val="2688" w:id="1135802374"/>
              </w:rPr>
              <w:t>善</w:t>
            </w:r>
          </w:p>
        </w:tc>
        <w:tc>
          <w:tcPr>
            <w:tcW w:w="3052" w:type="dxa"/>
            <w:vAlign w:val="center"/>
          </w:tcPr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052" w:type="dxa"/>
            <w:vAlign w:val="center"/>
          </w:tcPr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F002D" w:rsidRPr="00635B26" w:rsidTr="001F002D">
        <w:tc>
          <w:tcPr>
            <w:tcW w:w="3052" w:type="dxa"/>
            <w:vAlign w:val="center"/>
          </w:tcPr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rPr>
                <w:rFonts w:asciiTheme="minorEastAsia" w:eastAsiaTheme="minorEastAsia" w:hAnsiTheme="minorEastAsia"/>
                <w:szCs w:val="24"/>
              </w:rPr>
            </w:pPr>
            <w:r w:rsidRPr="00635B26">
              <w:rPr>
                <w:rFonts w:asciiTheme="minorEastAsia" w:eastAsiaTheme="minorEastAsia" w:hAnsiTheme="minorEastAsia" w:hint="eastAsia"/>
                <w:szCs w:val="24"/>
              </w:rPr>
              <w:t>男女の雇用機会均等の確保及び職業生活と家庭生活との両立支援</w:t>
            </w:r>
          </w:p>
        </w:tc>
        <w:tc>
          <w:tcPr>
            <w:tcW w:w="3052" w:type="dxa"/>
            <w:vAlign w:val="center"/>
          </w:tcPr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052" w:type="dxa"/>
            <w:vAlign w:val="center"/>
          </w:tcPr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F002D" w:rsidRPr="00635B26" w:rsidTr="001F002D">
        <w:trPr>
          <w:trHeight w:val="1005"/>
        </w:trPr>
        <w:tc>
          <w:tcPr>
            <w:tcW w:w="3052" w:type="dxa"/>
            <w:vAlign w:val="center"/>
          </w:tcPr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A44A2">
              <w:rPr>
                <w:rFonts w:asciiTheme="minorEastAsia" w:eastAsiaTheme="minorEastAsia" w:hAnsiTheme="minorEastAsia" w:hint="eastAsia"/>
                <w:spacing w:val="75"/>
                <w:kern w:val="0"/>
                <w:szCs w:val="24"/>
                <w:fitText w:val="2688" w:id="1135802373"/>
              </w:rPr>
              <w:t>職場環境の改</w:t>
            </w:r>
            <w:r w:rsidRPr="00FA44A2">
              <w:rPr>
                <w:rFonts w:asciiTheme="minorEastAsia" w:eastAsiaTheme="minorEastAsia" w:hAnsiTheme="minorEastAsia" w:hint="eastAsia"/>
                <w:spacing w:val="52"/>
                <w:kern w:val="0"/>
                <w:szCs w:val="24"/>
                <w:fitText w:val="2688" w:id="1135802373"/>
              </w:rPr>
              <w:t>善</w:t>
            </w:r>
          </w:p>
        </w:tc>
        <w:tc>
          <w:tcPr>
            <w:tcW w:w="3052" w:type="dxa"/>
            <w:vAlign w:val="center"/>
          </w:tcPr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052" w:type="dxa"/>
            <w:vAlign w:val="center"/>
          </w:tcPr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F002D" w:rsidRPr="00635B26" w:rsidTr="001F002D">
        <w:trPr>
          <w:trHeight w:val="962"/>
        </w:trPr>
        <w:tc>
          <w:tcPr>
            <w:tcW w:w="3052" w:type="dxa"/>
            <w:vAlign w:val="center"/>
          </w:tcPr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A44A2">
              <w:rPr>
                <w:rFonts w:asciiTheme="minorEastAsia" w:eastAsiaTheme="minorEastAsia" w:hAnsiTheme="minorEastAsia" w:hint="eastAsia"/>
                <w:spacing w:val="75"/>
                <w:kern w:val="0"/>
                <w:szCs w:val="24"/>
                <w:fitText w:val="2688" w:id="1135802372"/>
              </w:rPr>
              <w:t>福利厚生の充</w:t>
            </w:r>
            <w:r w:rsidRPr="00FA44A2">
              <w:rPr>
                <w:rFonts w:asciiTheme="minorEastAsia" w:eastAsiaTheme="minorEastAsia" w:hAnsiTheme="minorEastAsia" w:hint="eastAsia"/>
                <w:spacing w:val="52"/>
                <w:kern w:val="0"/>
                <w:szCs w:val="24"/>
                <w:fitText w:val="2688" w:id="1135802372"/>
              </w:rPr>
              <w:t>実</w:t>
            </w:r>
          </w:p>
        </w:tc>
        <w:tc>
          <w:tcPr>
            <w:tcW w:w="3052" w:type="dxa"/>
            <w:vAlign w:val="center"/>
          </w:tcPr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052" w:type="dxa"/>
            <w:vAlign w:val="center"/>
          </w:tcPr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F002D" w:rsidRPr="00635B26" w:rsidTr="001F002D">
        <w:trPr>
          <w:trHeight w:val="952"/>
        </w:trPr>
        <w:tc>
          <w:tcPr>
            <w:tcW w:w="3052" w:type="dxa"/>
            <w:vAlign w:val="center"/>
          </w:tcPr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A44A2">
              <w:rPr>
                <w:rFonts w:asciiTheme="minorEastAsia" w:eastAsiaTheme="minorEastAsia" w:hAnsiTheme="minorEastAsia" w:hint="eastAsia"/>
                <w:spacing w:val="45"/>
                <w:kern w:val="0"/>
                <w:szCs w:val="24"/>
                <w:fitText w:val="2688" w:id="1135802371"/>
              </w:rPr>
              <w:t>募集・採用の改</w:t>
            </w:r>
            <w:r w:rsidRPr="00FA44A2">
              <w:rPr>
                <w:rFonts w:asciiTheme="minorEastAsia" w:eastAsiaTheme="minorEastAsia" w:hAnsiTheme="minorEastAsia" w:hint="eastAsia"/>
                <w:spacing w:val="67"/>
                <w:kern w:val="0"/>
                <w:szCs w:val="24"/>
                <w:fitText w:val="2688" w:id="1135802371"/>
              </w:rPr>
              <w:t>善</w:t>
            </w:r>
          </w:p>
        </w:tc>
        <w:tc>
          <w:tcPr>
            <w:tcW w:w="3052" w:type="dxa"/>
            <w:vAlign w:val="center"/>
          </w:tcPr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052" w:type="dxa"/>
            <w:vAlign w:val="center"/>
          </w:tcPr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F002D" w:rsidRPr="00635B26" w:rsidTr="001F002D">
        <w:trPr>
          <w:trHeight w:val="942"/>
        </w:trPr>
        <w:tc>
          <w:tcPr>
            <w:tcW w:w="3052" w:type="dxa"/>
            <w:vAlign w:val="center"/>
          </w:tcPr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A44A2">
              <w:rPr>
                <w:rFonts w:asciiTheme="minorEastAsia" w:eastAsiaTheme="minorEastAsia" w:hAnsiTheme="minorEastAsia" w:hint="eastAsia"/>
                <w:spacing w:val="75"/>
                <w:kern w:val="0"/>
                <w:szCs w:val="24"/>
                <w:fitText w:val="2688" w:id="1135802370"/>
              </w:rPr>
              <w:t>教育訓練の充</w:t>
            </w:r>
            <w:r w:rsidRPr="00FA44A2">
              <w:rPr>
                <w:rFonts w:asciiTheme="minorEastAsia" w:eastAsiaTheme="minorEastAsia" w:hAnsiTheme="minorEastAsia" w:hint="eastAsia"/>
                <w:spacing w:val="52"/>
                <w:kern w:val="0"/>
                <w:szCs w:val="24"/>
                <w:fitText w:val="2688" w:id="1135802370"/>
              </w:rPr>
              <w:t>実</w:t>
            </w:r>
          </w:p>
        </w:tc>
        <w:tc>
          <w:tcPr>
            <w:tcW w:w="3052" w:type="dxa"/>
            <w:vAlign w:val="center"/>
          </w:tcPr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052" w:type="dxa"/>
            <w:vAlign w:val="center"/>
          </w:tcPr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F002D" w:rsidRPr="00635B26" w:rsidTr="001F002D">
        <w:tc>
          <w:tcPr>
            <w:tcW w:w="3052" w:type="dxa"/>
            <w:vAlign w:val="center"/>
          </w:tcPr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A44A2">
              <w:rPr>
                <w:rFonts w:asciiTheme="minorEastAsia" w:eastAsiaTheme="minorEastAsia" w:hAnsiTheme="minorEastAsia" w:hint="eastAsia"/>
                <w:kern w:val="0"/>
                <w:szCs w:val="24"/>
                <w:fitText w:val="2688" w:id="1135802369"/>
              </w:rPr>
              <w:t>その他の雇用管理の改</w:t>
            </w:r>
            <w:r w:rsidRPr="00FA44A2">
              <w:rPr>
                <w:rFonts w:asciiTheme="minorEastAsia" w:eastAsiaTheme="minorEastAsia" w:hAnsiTheme="minorEastAsia" w:hint="eastAsia"/>
                <w:spacing w:val="22"/>
                <w:kern w:val="0"/>
                <w:szCs w:val="24"/>
                <w:fitText w:val="2688" w:id="1135802369"/>
              </w:rPr>
              <w:t>善</w:t>
            </w:r>
          </w:p>
        </w:tc>
        <w:tc>
          <w:tcPr>
            <w:tcW w:w="3052" w:type="dxa"/>
            <w:vAlign w:val="center"/>
          </w:tcPr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052" w:type="dxa"/>
            <w:vAlign w:val="center"/>
          </w:tcPr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96593F" w:rsidRPr="00635B26" w:rsidRDefault="0096593F" w:rsidP="001F002D">
      <w:pPr>
        <w:tabs>
          <w:tab w:val="left" w:pos="1344"/>
        </w:tabs>
        <w:rPr>
          <w:rFonts w:asciiTheme="minorEastAsia" w:eastAsiaTheme="minorEastAsia" w:hAnsiTheme="minorEastAsia"/>
        </w:rPr>
      </w:pPr>
    </w:p>
    <w:sectPr w:rsidR="0096593F" w:rsidRPr="00635B26" w:rsidSect="001F002D">
      <w:type w:val="continuous"/>
      <w:pgSz w:w="11906" w:h="16838" w:code="9"/>
      <w:pgMar w:top="851" w:right="1474" w:bottom="397" w:left="1474" w:header="851" w:footer="992" w:gutter="0"/>
      <w:cols w:space="425"/>
      <w:docGrid w:type="linesAndChars" w:linePitch="326" w:charSpace="-3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9B8" w:rsidRDefault="005909B8" w:rsidP="00B11BB1">
      <w:r>
        <w:separator/>
      </w:r>
    </w:p>
  </w:endnote>
  <w:endnote w:type="continuationSeparator" w:id="0">
    <w:p w:rsidR="005909B8" w:rsidRDefault="005909B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9B8" w:rsidRDefault="005909B8" w:rsidP="00B11BB1">
      <w:r>
        <w:separator/>
      </w:r>
    </w:p>
  </w:footnote>
  <w:footnote w:type="continuationSeparator" w:id="0">
    <w:p w:rsidR="005909B8" w:rsidRDefault="005909B8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26B4"/>
    <w:multiLevelType w:val="hybridMultilevel"/>
    <w:tmpl w:val="27241396"/>
    <w:lvl w:ilvl="0" w:tplc="66043A0C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" w15:restartNumberingAfterBreak="0">
    <w:nsid w:val="0F987284"/>
    <w:multiLevelType w:val="hybridMultilevel"/>
    <w:tmpl w:val="FBE0565E"/>
    <w:lvl w:ilvl="0" w:tplc="5504FBA2">
      <w:start w:val="1"/>
      <w:numFmt w:val="decimalEnclosedCircle"/>
      <w:lvlText w:val="%1"/>
      <w:lvlJc w:val="left"/>
      <w:pPr>
        <w:ind w:left="6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2" w15:restartNumberingAfterBreak="0">
    <w:nsid w:val="18E839E4"/>
    <w:multiLevelType w:val="hybridMultilevel"/>
    <w:tmpl w:val="D0C6CB7E"/>
    <w:lvl w:ilvl="0" w:tplc="36B62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457BAD"/>
    <w:multiLevelType w:val="hybridMultilevel"/>
    <w:tmpl w:val="C1B6D358"/>
    <w:lvl w:ilvl="0" w:tplc="E424D2C8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4" w15:restartNumberingAfterBreak="0">
    <w:nsid w:val="1B066BE4"/>
    <w:multiLevelType w:val="hybridMultilevel"/>
    <w:tmpl w:val="05060CEA"/>
    <w:lvl w:ilvl="0" w:tplc="567E724A">
      <w:start w:val="1"/>
      <w:numFmt w:val="decimalEnclosedCircle"/>
      <w:lvlText w:val="%1"/>
      <w:lvlJc w:val="left"/>
      <w:pPr>
        <w:ind w:left="6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5" w15:restartNumberingAfterBreak="0">
    <w:nsid w:val="1C831195"/>
    <w:multiLevelType w:val="hybridMultilevel"/>
    <w:tmpl w:val="0CAA5486"/>
    <w:lvl w:ilvl="0" w:tplc="7DA482B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6" w15:restartNumberingAfterBreak="0">
    <w:nsid w:val="2CD23AE7"/>
    <w:multiLevelType w:val="hybridMultilevel"/>
    <w:tmpl w:val="9AAE7722"/>
    <w:lvl w:ilvl="0" w:tplc="481017D4">
      <w:start w:val="1"/>
      <w:numFmt w:val="decimalEnclosedCircle"/>
      <w:lvlText w:val="%1"/>
      <w:lvlJc w:val="left"/>
      <w:pPr>
        <w:ind w:left="6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7" w15:restartNumberingAfterBreak="0">
    <w:nsid w:val="30E74CC6"/>
    <w:multiLevelType w:val="hybridMultilevel"/>
    <w:tmpl w:val="884A1270"/>
    <w:lvl w:ilvl="0" w:tplc="B3DA49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025817"/>
    <w:multiLevelType w:val="hybridMultilevel"/>
    <w:tmpl w:val="503467F2"/>
    <w:lvl w:ilvl="0" w:tplc="A4BEA988">
      <w:start w:val="1"/>
      <w:numFmt w:val="decimalEnclosedCircle"/>
      <w:lvlText w:val="%1"/>
      <w:lvlJc w:val="left"/>
      <w:pPr>
        <w:ind w:left="6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9" w15:restartNumberingAfterBreak="0">
    <w:nsid w:val="31E66EAA"/>
    <w:multiLevelType w:val="hybridMultilevel"/>
    <w:tmpl w:val="4AE6EAC2"/>
    <w:lvl w:ilvl="0" w:tplc="CE0415BC">
      <w:start w:val="2"/>
      <w:numFmt w:val="decimalEnclosedCircle"/>
      <w:lvlText w:val="%1"/>
      <w:lvlJc w:val="left"/>
      <w:pPr>
        <w:ind w:left="103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10" w15:restartNumberingAfterBreak="0">
    <w:nsid w:val="326D4FDC"/>
    <w:multiLevelType w:val="hybridMultilevel"/>
    <w:tmpl w:val="144E7A9C"/>
    <w:lvl w:ilvl="0" w:tplc="6178D1F4">
      <w:start w:val="1"/>
      <w:numFmt w:val="decimalEnclosedCircle"/>
      <w:lvlText w:val="%1"/>
      <w:lvlJc w:val="left"/>
      <w:pPr>
        <w:ind w:left="5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7" w:tentative="1">
      <w:start w:val="1"/>
      <w:numFmt w:val="aiueoFullWidth"/>
      <w:lvlText w:val="(%5)"/>
      <w:lvlJc w:val="left"/>
      <w:pPr>
        <w:ind w:left="22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7" w:tentative="1">
      <w:start w:val="1"/>
      <w:numFmt w:val="aiueoFullWidth"/>
      <w:lvlText w:val="(%8)"/>
      <w:lvlJc w:val="left"/>
      <w:pPr>
        <w:ind w:left="35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8" w:hanging="420"/>
      </w:pPr>
    </w:lvl>
  </w:abstractNum>
  <w:abstractNum w:abstractNumId="11" w15:restartNumberingAfterBreak="0">
    <w:nsid w:val="33E33674"/>
    <w:multiLevelType w:val="hybridMultilevel"/>
    <w:tmpl w:val="27241396"/>
    <w:lvl w:ilvl="0" w:tplc="66043A0C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2" w15:restartNumberingAfterBreak="0">
    <w:nsid w:val="3F32334D"/>
    <w:multiLevelType w:val="hybridMultilevel"/>
    <w:tmpl w:val="BF1AF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2C6236"/>
    <w:multiLevelType w:val="hybridMultilevel"/>
    <w:tmpl w:val="A1C8E39A"/>
    <w:lvl w:ilvl="0" w:tplc="298C5894">
      <w:start w:val="1"/>
      <w:numFmt w:val="decimalEnclosedCircle"/>
      <w:lvlText w:val="%1"/>
      <w:lvlJc w:val="left"/>
      <w:pPr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14" w15:restartNumberingAfterBreak="0">
    <w:nsid w:val="4A8A49BF"/>
    <w:multiLevelType w:val="hybridMultilevel"/>
    <w:tmpl w:val="58A2DB36"/>
    <w:lvl w:ilvl="0" w:tplc="EE9A1BB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5" w15:restartNumberingAfterBreak="0">
    <w:nsid w:val="5B365DC2"/>
    <w:multiLevelType w:val="hybridMultilevel"/>
    <w:tmpl w:val="D86C5AC4"/>
    <w:lvl w:ilvl="0" w:tplc="BC602132">
      <w:start w:val="1"/>
      <w:numFmt w:val="decimalEnclosedCircle"/>
      <w:lvlText w:val="%1"/>
      <w:lvlJc w:val="left"/>
      <w:pPr>
        <w:ind w:left="6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16" w15:restartNumberingAfterBreak="0">
    <w:nsid w:val="654252FF"/>
    <w:multiLevelType w:val="hybridMultilevel"/>
    <w:tmpl w:val="4A028C56"/>
    <w:lvl w:ilvl="0" w:tplc="4B30CA2A">
      <w:start w:val="1"/>
      <w:numFmt w:val="decimalEnclosedCircle"/>
      <w:lvlText w:val="%1"/>
      <w:lvlJc w:val="left"/>
      <w:pPr>
        <w:ind w:left="6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5"/>
  </w:num>
  <w:num w:numId="5">
    <w:abstractNumId w:val="14"/>
  </w:num>
  <w:num w:numId="6">
    <w:abstractNumId w:val="12"/>
  </w:num>
  <w:num w:numId="7">
    <w:abstractNumId w:val="3"/>
  </w:num>
  <w:num w:numId="8">
    <w:abstractNumId w:val="10"/>
  </w:num>
  <w:num w:numId="9">
    <w:abstractNumId w:val="0"/>
  </w:num>
  <w:num w:numId="10">
    <w:abstractNumId w:val="16"/>
  </w:num>
  <w:num w:numId="11">
    <w:abstractNumId w:val="1"/>
  </w:num>
  <w:num w:numId="12">
    <w:abstractNumId w:val="4"/>
  </w:num>
  <w:num w:numId="13">
    <w:abstractNumId w:val="6"/>
  </w:num>
  <w:num w:numId="14">
    <w:abstractNumId w:val="8"/>
  </w:num>
  <w:num w:numId="15">
    <w:abstractNumId w:val="7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FD"/>
    <w:rsid w:val="00001552"/>
    <w:rsid w:val="00015469"/>
    <w:rsid w:val="00021935"/>
    <w:rsid w:val="000224E6"/>
    <w:rsid w:val="000534EB"/>
    <w:rsid w:val="00056B5A"/>
    <w:rsid w:val="00057C7B"/>
    <w:rsid w:val="000745C8"/>
    <w:rsid w:val="000D00FD"/>
    <w:rsid w:val="000D6E0C"/>
    <w:rsid w:val="000E4B33"/>
    <w:rsid w:val="00142489"/>
    <w:rsid w:val="00173C66"/>
    <w:rsid w:val="00193F51"/>
    <w:rsid w:val="001E1A44"/>
    <w:rsid w:val="001F002D"/>
    <w:rsid w:val="001F56AF"/>
    <w:rsid w:val="002067B4"/>
    <w:rsid w:val="00226D78"/>
    <w:rsid w:val="00265C0B"/>
    <w:rsid w:val="002804DB"/>
    <w:rsid w:val="002914F1"/>
    <w:rsid w:val="002B2B4C"/>
    <w:rsid w:val="002C64DC"/>
    <w:rsid w:val="002E511B"/>
    <w:rsid w:val="002F0B77"/>
    <w:rsid w:val="0037150D"/>
    <w:rsid w:val="003958C9"/>
    <w:rsid w:val="003F0000"/>
    <w:rsid w:val="003F2397"/>
    <w:rsid w:val="004022F3"/>
    <w:rsid w:val="004034F4"/>
    <w:rsid w:val="00407044"/>
    <w:rsid w:val="00456E1F"/>
    <w:rsid w:val="00481BBD"/>
    <w:rsid w:val="0048791E"/>
    <w:rsid w:val="00490845"/>
    <w:rsid w:val="00491866"/>
    <w:rsid w:val="00492C8A"/>
    <w:rsid w:val="00497E98"/>
    <w:rsid w:val="004B0F81"/>
    <w:rsid w:val="004B5DE7"/>
    <w:rsid w:val="004E1BCF"/>
    <w:rsid w:val="004E4692"/>
    <w:rsid w:val="004F42D4"/>
    <w:rsid w:val="004F4D13"/>
    <w:rsid w:val="004F568B"/>
    <w:rsid w:val="00514DCA"/>
    <w:rsid w:val="0052631A"/>
    <w:rsid w:val="00536EE9"/>
    <w:rsid w:val="0054764F"/>
    <w:rsid w:val="00572CCA"/>
    <w:rsid w:val="005909B8"/>
    <w:rsid w:val="005B3B40"/>
    <w:rsid w:val="005E1BF9"/>
    <w:rsid w:val="005E4B30"/>
    <w:rsid w:val="005F19C8"/>
    <w:rsid w:val="00635B26"/>
    <w:rsid w:val="00666CA0"/>
    <w:rsid w:val="0067375E"/>
    <w:rsid w:val="00677048"/>
    <w:rsid w:val="006A0244"/>
    <w:rsid w:val="006C7F97"/>
    <w:rsid w:val="006F1C1F"/>
    <w:rsid w:val="006F5838"/>
    <w:rsid w:val="00722CE6"/>
    <w:rsid w:val="00756393"/>
    <w:rsid w:val="007621C4"/>
    <w:rsid w:val="00792F7B"/>
    <w:rsid w:val="007A0405"/>
    <w:rsid w:val="007A1A4C"/>
    <w:rsid w:val="007C1A21"/>
    <w:rsid w:val="007D7F4F"/>
    <w:rsid w:val="008553C1"/>
    <w:rsid w:val="0088259B"/>
    <w:rsid w:val="00885452"/>
    <w:rsid w:val="008A65A3"/>
    <w:rsid w:val="008C3299"/>
    <w:rsid w:val="008E04D2"/>
    <w:rsid w:val="008E6C3A"/>
    <w:rsid w:val="00901F74"/>
    <w:rsid w:val="009222ED"/>
    <w:rsid w:val="00924468"/>
    <w:rsid w:val="00960EA1"/>
    <w:rsid w:val="0096593F"/>
    <w:rsid w:val="0098402F"/>
    <w:rsid w:val="009843A3"/>
    <w:rsid w:val="009A218E"/>
    <w:rsid w:val="009B2476"/>
    <w:rsid w:val="009B4D47"/>
    <w:rsid w:val="009C10AD"/>
    <w:rsid w:val="009D6B51"/>
    <w:rsid w:val="009E3EED"/>
    <w:rsid w:val="009F7838"/>
    <w:rsid w:val="00A317ED"/>
    <w:rsid w:val="00A551C9"/>
    <w:rsid w:val="00A84CDA"/>
    <w:rsid w:val="00AB0B9C"/>
    <w:rsid w:val="00AC6ED9"/>
    <w:rsid w:val="00AF1CB6"/>
    <w:rsid w:val="00B103EF"/>
    <w:rsid w:val="00B11BB1"/>
    <w:rsid w:val="00B142DC"/>
    <w:rsid w:val="00B17FB1"/>
    <w:rsid w:val="00B63634"/>
    <w:rsid w:val="00B71827"/>
    <w:rsid w:val="00B87C11"/>
    <w:rsid w:val="00BA5783"/>
    <w:rsid w:val="00BA6F6B"/>
    <w:rsid w:val="00BA744A"/>
    <w:rsid w:val="00BB14E4"/>
    <w:rsid w:val="00BB73B6"/>
    <w:rsid w:val="00C00E85"/>
    <w:rsid w:val="00C42C54"/>
    <w:rsid w:val="00C60795"/>
    <w:rsid w:val="00C66E10"/>
    <w:rsid w:val="00C70EF7"/>
    <w:rsid w:val="00C80168"/>
    <w:rsid w:val="00CA2CA5"/>
    <w:rsid w:val="00CB10FB"/>
    <w:rsid w:val="00CD6026"/>
    <w:rsid w:val="00CD6343"/>
    <w:rsid w:val="00CE4377"/>
    <w:rsid w:val="00CF743B"/>
    <w:rsid w:val="00D22B5B"/>
    <w:rsid w:val="00D93653"/>
    <w:rsid w:val="00D95D96"/>
    <w:rsid w:val="00E82F0D"/>
    <w:rsid w:val="00EC456F"/>
    <w:rsid w:val="00ED48BE"/>
    <w:rsid w:val="00EF1B00"/>
    <w:rsid w:val="00EF6BC7"/>
    <w:rsid w:val="00F17D57"/>
    <w:rsid w:val="00F87128"/>
    <w:rsid w:val="00FA44A2"/>
    <w:rsid w:val="00FB7B98"/>
    <w:rsid w:val="00FD5F02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AB356B"/>
  <w15:docId w15:val="{9FEA3C59-D795-4EB4-9984-60508885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Date"/>
    <w:basedOn w:val="a"/>
    <w:next w:val="a"/>
    <w:link w:val="a8"/>
    <w:uiPriority w:val="99"/>
    <w:semiHidden/>
    <w:unhideWhenUsed/>
    <w:rsid w:val="0052631A"/>
  </w:style>
  <w:style w:type="character" w:customStyle="1" w:styleId="a8">
    <w:name w:val="日付 (文字)"/>
    <w:basedOn w:val="a0"/>
    <w:link w:val="a7"/>
    <w:uiPriority w:val="99"/>
    <w:semiHidden/>
    <w:rsid w:val="0052631A"/>
  </w:style>
  <w:style w:type="paragraph" w:styleId="a9">
    <w:name w:val="Note Heading"/>
    <w:basedOn w:val="a"/>
    <w:next w:val="a"/>
    <w:link w:val="aa"/>
    <w:uiPriority w:val="99"/>
    <w:unhideWhenUsed/>
    <w:rsid w:val="006C7F97"/>
    <w:pPr>
      <w:jc w:val="center"/>
    </w:pPr>
    <w:rPr>
      <w:rFonts w:ascii="ＭＳ ゴシック" w:eastAsia="ＭＳ 明朝" w:hAnsi="ＭＳ ゴシック" w:cs="ＭＳ ゴシック"/>
      <w:color w:val="000000"/>
      <w:kern w:val="0"/>
      <w:szCs w:val="24"/>
    </w:rPr>
  </w:style>
  <w:style w:type="character" w:customStyle="1" w:styleId="aa">
    <w:name w:val="記 (文字)"/>
    <w:basedOn w:val="a0"/>
    <w:link w:val="a9"/>
    <w:uiPriority w:val="99"/>
    <w:rsid w:val="006C7F97"/>
    <w:rPr>
      <w:rFonts w:ascii="ＭＳ ゴシック" w:eastAsia="ＭＳ 明朝" w:hAnsi="ＭＳ ゴシック" w:cs="ＭＳ ゴシック"/>
      <w:color w:val="000000"/>
      <w:kern w:val="0"/>
      <w:szCs w:val="24"/>
    </w:rPr>
  </w:style>
  <w:style w:type="paragraph" w:styleId="ab">
    <w:name w:val="Closing"/>
    <w:basedOn w:val="a"/>
    <w:link w:val="ac"/>
    <w:uiPriority w:val="99"/>
    <w:unhideWhenUsed/>
    <w:rsid w:val="006C7F97"/>
    <w:pPr>
      <w:jc w:val="right"/>
    </w:pPr>
    <w:rPr>
      <w:rFonts w:ascii="ＭＳ ゴシック" w:eastAsia="ＭＳ 明朝" w:hAnsi="ＭＳ ゴシック" w:cs="ＭＳ ゴシック"/>
      <w:color w:val="000000"/>
      <w:kern w:val="0"/>
      <w:szCs w:val="24"/>
    </w:rPr>
  </w:style>
  <w:style w:type="character" w:customStyle="1" w:styleId="ac">
    <w:name w:val="結語 (文字)"/>
    <w:basedOn w:val="a0"/>
    <w:link w:val="ab"/>
    <w:uiPriority w:val="99"/>
    <w:rsid w:val="006C7F97"/>
    <w:rPr>
      <w:rFonts w:ascii="ＭＳ ゴシック" w:eastAsia="ＭＳ 明朝" w:hAnsi="ＭＳ ゴシック" w:cs="ＭＳ ゴシック"/>
      <w:color w:val="000000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C7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C7F9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C7F97"/>
    <w:pPr>
      <w:ind w:leftChars="400" w:left="840"/>
    </w:pPr>
  </w:style>
  <w:style w:type="table" w:styleId="af0">
    <w:name w:val="Table Grid"/>
    <w:basedOn w:val="a1"/>
    <w:uiPriority w:val="59"/>
    <w:rsid w:val="00722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635B2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35B2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35B2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35B2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35B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B064B-39C7-404F-9F26-52E332A8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2021-10-13T01:56:00Z</cp:lastPrinted>
  <dcterms:created xsi:type="dcterms:W3CDTF">2021-10-13T02:14:00Z</dcterms:created>
  <dcterms:modified xsi:type="dcterms:W3CDTF">2021-10-13T02:14:00Z</dcterms:modified>
</cp:coreProperties>
</file>