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B726BC" w14:textId="51459663" w:rsidR="00695510" w:rsidRPr="009F45F2" w:rsidRDefault="00874764" w:rsidP="00695510">
      <w:pPr>
        <w:jc w:val="center"/>
        <w:rPr>
          <w:color w:val="000000" w:themeColor="text1"/>
          <w:sz w:val="24"/>
          <w:szCs w:val="24"/>
        </w:rPr>
      </w:pPr>
      <w:r>
        <w:rPr>
          <w:rFonts w:hint="eastAsia"/>
          <w:sz w:val="24"/>
          <w:szCs w:val="24"/>
        </w:rPr>
        <w:t>ハウス</w:t>
      </w:r>
      <w:r w:rsidR="000142CF">
        <w:rPr>
          <w:rFonts w:hint="eastAsia"/>
          <w:sz w:val="24"/>
          <w:szCs w:val="24"/>
        </w:rPr>
        <w:t>環境</w:t>
      </w:r>
      <w:r w:rsidR="00695510" w:rsidRPr="009C3CA0">
        <w:rPr>
          <w:rFonts w:hint="eastAsia"/>
          <w:sz w:val="24"/>
          <w:szCs w:val="24"/>
        </w:rPr>
        <w:t>制御装</w:t>
      </w:r>
      <w:r w:rsidR="00695510" w:rsidRPr="009F45F2">
        <w:rPr>
          <w:rFonts w:hint="eastAsia"/>
          <w:color w:val="000000" w:themeColor="text1"/>
          <w:sz w:val="24"/>
          <w:szCs w:val="24"/>
        </w:rPr>
        <w:t>置</w:t>
      </w:r>
      <w:r w:rsidR="00E82001" w:rsidRPr="009F45F2">
        <w:rPr>
          <w:rFonts w:hint="eastAsia"/>
          <w:color w:val="000000" w:themeColor="text1"/>
          <w:sz w:val="24"/>
          <w:szCs w:val="24"/>
        </w:rPr>
        <w:t xml:space="preserve">更新工事　</w:t>
      </w:r>
      <w:r w:rsidR="00695510" w:rsidRPr="009F45F2">
        <w:rPr>
          <w:rFonts w:hint="eastAsia"/>
          <w:color w:val="000000" w:themeColor="text1"/>
          <w:sz w:val="24"/>
          <w:szCs w:val="24"/>
        </w:rPr>
        <w:t>仕様書</w:t>
      </w:r>
    </w:p>
    <w:p w14:paraId="7E55BB8E" w14:textId="77777777" w:rsidR="00695510" w:rsidRPr="009F45F2" w:rsidRDefault="00695510" w:rsidP="00695510">
      <w:pPr>
        <w:rPr>
          <w:color w:val="000000" w:themeColor="text1"/>
          <w:sz w:val="24"/>
          <w:szCs w:val="24"/>
        </w:rPr>
      </w:pPr>
    </w:p>
    <w:p w14:paraId="3A093ECE" w14:textId="2D734F17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兵庫県立農林水産技術総合センター淡路農業技術センターに整備する</w:t>
      </w:r>
      <w:r w:rsidR="000142C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ハウス環境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制御装置（ガラス</w:t>
      </w:r>
      <w:r w:rsidR="00086A2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ハウス</w:t>
      </w:r>
      <w:r w:rsidR="000142C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C,D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棟）について以下のとおり仕様等を示す。</w:t>
      </w:r>
    </w:p>
    <w:p w14:paraId="0FBB475F" w14:textId="77777777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1EADB585" w14:textId="77777777" w:rsidR="00695510" w:rsidRPr="009F45F2" w:rsidRDefault="00695510" w:rsidP="00695510">
      <w:pPr>
        <w:rPr>
          <w:rFonts w:hAnsi="ＭＳ ゴシック"/>
          <w:color w:val="000000" w:themeColor="text1"/>
          <w:sz w:val="24"/>
          <w:szCs w:val="24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</w:rPr>
        <w:t>１　品名及び数量</w:t>
      </w:r>
    </w:p>
    <w:p w14:paraId="09197707" w14:textId="4877FE7E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</w:t>
      </w:r>
      <w:r w:rsidR="00EC3B9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ハウス環境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制御</w:t>
      </w:r>
      <w:r w:rsidR="00A93011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装置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（ガラス</w:t>
      </w:r>
      <w:r w:rsidR="00086A2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ハウス</w:t>
      </w:r>
      <w:r w:rsidR="00FD630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C,D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棟）　一式</w:t>
      </w:r>
    </w:p>
    <w:p w14:paraId="30F7F480" w14:textId="77777777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336BABBE" w14:textId="22FD4908" w:rsidR="00695510" w:rsidRPr="009F45F2" w:rsidRDefault="00695510" w:rsidP="00695510">
      <w:pPr>
        <w:rPr>
          <w:rFonts w:hAnsi="ＭＳ ゴシック"/>
          <w:color w:val="000000" w:themeColor="text1"/>
          <w:sz w:val="24"/>
          <w:szCs w:val="24"/>
          <w:lang w:eastAsia="zh-CN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  <w:lang w:eastAsia="zh-CN"/>
        </w:rPr>
        <w:t>２　構成</w:t>
      </w:r>
    </w:p>
    <w:p w14:paraId="44A85850" w14:textId="6F9D857F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  <w:lang w:eastAsia="zh-CN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>（１）</w:t>
      </w:r>
      <w:r w:rsidR="007F6116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>環境制御装置</w:t>
      </w:r>
      <w:r w:rsidR="00B1060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 xml:space="preserve">　　　　　　　　　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 xml:space="preserve">　　　　　　　　　　　　一式</w:t>
      </w:r>
    </w:p>
    <w:p w14:paraId="0950C910" w14:textId="1C6F1180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（２）</w:t>
      </w:r>
      <w:r w:rsidR="00086A2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ハウス</w:t>
      </w:r>
      <w:r w:rsidR="007F6116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内</w:t>
      </w:r>
      <w:r w:rsidR="00B1060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気象</w:t>
      </w:r>
      <w:r w:rsidR="007F6116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センサ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　　　　　　　　　　</w:t>
      </w:r>
      <w:r w:rsidR="007F6116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一式</w:t>
      </w:r>
    </w:p>
    <w:p w14:paraId="7B3E0FAD" w14:textId="31A95A69" w:rsidR="00695510" w:rsidRPr="009F45F2" w:rsidRDefault="00695510" w:rsidP="00695510">
      <w:pPr>
        <w:ind w:left="480" w:hangingChars="200" w:hanging="48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（３）</w:t>
      </w:r>
      <w:r w:rsidR="00EE2452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外部気象センサ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　　　　　　　　　　　　　　　一式</w:t>
      </w:r>
    </w:p>
    <w:p w14:paraId="16EC47C7" w14:textId="3314F375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</w:t>
      </w:r>
      <w:r w:rsidR="00CF6AD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４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）</w:t>
      </w:r>
      <w:r w:rsidR="00893C2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監視用パソコン</w:t>
      </w:r>
      <w:r w:rsidR="005C6AB7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 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　　　　　</w:t>
      </w:r>
      <w:r w:rsidR="005C6AB7" w:rsidRPr="009F45F2">
        <w:rPr>
          <w:rFonts w:ascii="ＭＳ 明朝" w:eastAsia="ＭＳ 明朝" w:hAnsi="ＭＳ 明朝"/>
          <w:color w:val="000000" w:themeColor="text1"/>
          <w:sz w:val="24"/>
          <w:szCs w:val="24"/>
        </w:rPr>
        <w:tab/>
      </w:r>
      <w:r w:rsidR="005C6AB7" w:rsidRPr="009F45F2">
        <w:rPr>
          <w:rFonts w:ascii="ＭＳ 明朝" w:eastAsia="ＭＳ 明朝" w:hAnsi="ＭＳ 明朝"/>
          <w:color w:val="000000" w:themeColor="text1"/>
          <w:sz w:val="24"/>
          <w:szCs w:val="24"/>
        </w:rPr>
        <w:tab/>
      </w:r>
      <w:r w:rsidR="005C6AB7" w:rsidRPr="009F45F2">
        <w:rPr>
          <w:rFonts w:ascii="ＭＳ 明朝" w:eastAsia="ＭＳ 明朝" w:hAnsi="ＭＳ 明朝"/>
          <w:color w:val="000000" w:themeColor="text1"/>
          <w:sz w:val="24"/>
          <w:szCs w:val="24"/>
        </w:rPr>
        <w:tab/>
      </w:r>
      <w:r w:rsidR="005C6AB7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一式</w:t>
      </w:r>
    </w:p>
    <w:p w14:paraId="327D515C" w14:textId="640CF08F" w:rsidR="00A13D29" w:rsidRPr="009F45F2" w:rsidRDefault="00A13D29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（５）</w:t>
      </w:r>
      <w:r w:rsidR="005C6AB7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通信関係</w:t>
      </w:r>
      <w:r w:rsidRPr="009F45F2">
        <w:rPr>
          <w:rFonts w:ascii="ＭＳ 明朝" w:eastAsia="ＭＳ 明朝" w:hAnsi="ＭＳ 明朝"/>
          <w:color w:val="000000" w:themeColor="text1"/>
          <w:sz w:val="24"/>
          <w:szCs w:val="24"/>
        </w:rPr>
        <w:tab/>
      </w:r>
      <w:r w:rsidRPr="009F45F2">
        <w:rPr>
          <w:rFonts w:ascii="ＭＳ 明朝" w:eastAsia="ＭＳ 明朝" w:hAnsi="ＭＳ 明朝"/>
          <w:color w:val="000000" w:themeColor="text1"/>
          <w:sz w:val="24"/>
          <w:szCs w:val="24"/>
        </w:rPr>
        <w:tab/>
      </w:r>
      <w:r w:rsidRPr="009F45F2">
        <w:rPr>
          <w:rFonts w:ascii="ＭＳ 明朝" w:eastAsia="ＭＳ 明朝" w:hAnsi="ＭＳ 明朝"/>
          <w:color w:val="000000" w:themeColor="text1"/>
          <w:sz w:val="24"/>
          <w:szCs w:val="24"/>
        </w:rPr>
        <w:tab/>
      </w:r>
      <w:r w:rsidRPr="009F45F2">
        <w:rPr>
          <w:rFonts w:ascii="ＭＳ 明朝" w:eastAsia="ＭＳ 明朝" w:hAnsi="ＭＳ 明朝"/>
          <w:color w:val="000000" w:themeColor="text1"/>
          <w:sz w:val="24"/>
          <w:szCs w:val="24"/>
        </w:rPr>
        <w:tab/>
      </w:r>
      <w:r w:rsidRPr="009F45F2">
        <w:rPr>
          <w:rFonts w:ascii="ＭＳ 明朝" w:eastAsia="ＭＳ 明朝" w:hAnsi="ＭＳ 明朝"/>
          <w:color w:val="000000" w:themeColor="text1"/>
          <w:sz w:val="24"/>
          <w:szCs w:val="24"/>
        </w:rPr>
        <w:tab/>
      </w:r>
      <w:r w:rsidRPr="009F45F2">
        <w:rPr>
          <w:rFonts w:ascii="ＭＳ 明朝" w:eastAsia="ＭＳ 明朝" w:hAnsi="ＭＳ 明朝"/>
          <w:color w:val="000000" w:themeColor="text1"/>
          <w:sz w:val="24"/>
          <w:szCs w:val="24"/>
        </w:rPr>
        <w:tab/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一式</w:t>
      </w:r>
    </w:p>
    <w:p w14:paraId="018A4E60" w14:textId="37F2F3FF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</w:t>
      </w:r>
      <w:r w:rsidR="00A13D29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６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）</w:t>
      </w:r>
      <w:r w:rsidR="00945807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取り換え工事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　　</w:t>
      </w:r>
      <w:r w:rsidR="00945807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　　　　　　　　　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一式</w:t>
      </w:r>
    </w:p>
    <w:p w14:paraId="31ED6B61" w14:textId="77777777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7C3D2C0C" w14:textId="77777777" w:rsidR="00695510" w:rsidRPr="009F45F2" w:rsidRDefault="00695510" w:rsidP="00695510">
      <w:pPr>
        <w:rPr>
          <w:rFonts w:hAnsi="ＭＳ ゴシック"/>
          <w:color w:val="000000" w:themeColor="text1"/>
          <w:sz w:val="24"/>
          <w:szCs w:val="24"/>
          <w:lang w:eastAsia="zh-CN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  <w:lang w:eastAsia="zh-CN"/>
        </w:rPr>
        <w:t>３　仕様要件</w:t>
      </w:r>
    </w:p>
    <w:p w14:paraId="51CFBC76" w14:textId="643B6290" w:rsidR="00695510" w:rsidRPr="009F45F2" w:rsidRDefault="00695510" w:rsidP="00695510">
      <w:pPr>
        <w:rPr>
          <w:rFonts w:hAnsi="ＭＳ ゴシック"/>
          <w:color w:val="000000" w:themeColor="text1"/>
          <w:sz w:val="24"/>
          <w:szCs w:val="24"/>
          <w:lang w:eastAsia="zh-CN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  <w:lang w:eastAsia="zh-CN"/>
        </w:rPr>
        <w:t>（１）</w:t>
      </w:r>
      <w:r w:rsidR="006466BC" w:rsidRPr="009F45F2">
        <w:rPr>
          <w:rFonts w:hAnsi="ＭＳ ゴシック" w:hint="eastAsia"/>
          <w:color w:val="000000" w:themeColor="text1"/>
          <w:sz w:val="24"/>
          <w:szCs w:val="24"/>
          <w:lang w:eastAsia="zh-CN"/>
        </w:rPr>
        <w:t>環境制御装置</w:t>
      </w:r>
    </w:p>
    <w:p w14:paraId="297DD2E9" w14:textId="50DA3202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 xml:space="preserve">　　</w:t>
      </w:r>
      <w:r w:rsidR="005F7009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〇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  <w:r w:rsidR="00086A2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１台の環境制御装置で、１ハウスの環境制御を行うこと。</w:t>
      </w:r>
    </w:p>
    <w:p w14:paraId="43C27579" w14:textId="3CE7B9BE" w:rsidR="00B10604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</w:t>
      </w:r>
      <w:r w:rsidR="005F7009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〇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  <w:r w:rsidR="000A5D3D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監視装置(PC)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と</w:t>
      </w:r>
      <w:r w:rsidR="003E44DB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有線LANにて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データ通信を行うこと。</w:t>
      </w:r>
    </w:p>
    <w:p w14:paraId="349171B5" w14:textId="2E51603A" w:rsidR="00E40FC2" w:rsidRPr="009F45F2" w:rsidRDefault="005F7009" w:rsidP="00E40FC2">
      <w:pPr>
        <w:ind w:firstLineChars="200" w:firstLine="48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〇</w:t>
      </w:r>
      <w:r w:rsidR="0069551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機能は、別添の機能表のとおりとすること</w:t>
      </w:r>
      <w:r w:rsidR="00C92A7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（別添１）</w:t>
      </w:r>
      <w:r w:rsidR="0069551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。</w:t>
      </w:r>
    </w:p>
    <w:p w14:paraId="0CC01F67" w14:textId="3F884F90" w:rsidR="00A513F0" w:rsidRDefault="00A513F0" w:rsidP="00695510">
      <w:pPr>
        <w:ind w:firstLineChars="200" w:firstLine="48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〇　</w:t>
      </w:r>
      <w:r w:rsidR="0097542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操作パネルは</w:t>
      </w:r>
      <w:r w:rsidR="00AE209D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配電盤の隣等ハウスの外に</w:t>
      </w:r>
      <w:r w:rsidR="00AE06F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設置すること。</w:t>
      </w:r>
    </w:p>
    <w:p w14:paraId="71D74644" w14:textId="6191A2D9" w:rsidR="00695510" w:rsidRPr="009F45F2" w:rsidRDefault="00695510" w:rsidP="00695510">
      <w:pPr>
        <w:rPr>
          <w:rFonts w:hAnsi="ＭＳ ゴシック"/>
          <w:color w:val="000000" w:themeColor="text1"/>
          <w:sz w:val="24"/>
          <w:szCs w:val="24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</w:rPr>
        <w:t>（２）</w:t>
      </w:r>
      <w:r w:rsidR="00086A24" w:rsidRPr="009F45F2">
        <w:rPr>
          <w:rFonts w:hAnsi="ＭＳ ゴシック" w:hint="eastAsia"/>
          <w:color w:val="000000" w:themeColor="text1"/>
          <w:sz w:val="24"/>
          <w:szCs w:val="24"/>
        </w:rPr>
        <w:t>ハウス</w:t>
      </w:r>
      <w:r w:rsidR="00BA0F20" w:rsidRPr="009F45F2">
        <w:rPr>
          <w:rFonts w:hAnsi="ＭＳ ゴシック" w:hint="eastAsia"/>
          <w:color w:val="000000" w:themeColor="text1"/>
          <w:sz w:val="24"/>
          <w:szCs w:val="24"/>
        </w:rPr>
        <w:t>内</w:t>
      </w:r>
      <w:r w:rsidR="00B10604" w:rsidRPr="009F45F2">
        <w:rPr>
          <w:rFonts w:hAnsi="ＭＳ ゴシック" w:hint="eastAsia"/>
          <w:color w:val="000000" w:themeColor="text1"/>
          <w:sz w:val="24"/>
          <w:szCs w:val="24"/>
        </w:rPr>
        <w:t>気象</w:t>
      </w:r>
      <w:r w:rsidR="00BA0F20" w:rsidRPr="009F45F2">
        <w:rPr>
          <w:rFonts w:hAnsi="ＭＳ ゴシック" w:hint="eastAsia"/>
          <w:color w:val="000000" w:themeColor="text1"/>
          <w:sz w:val="24"/>
          <w:szCs w:val="24"/>
        </w:rPr>
        <w:t>センサ</w:t>
      </w:r>
    </w:p>
    <w:p w14:paraId="42007C8A" w14:textId="1C017D5F" w:rsidR="00C508E3" w:rsidRPr="009F45F2" w:rsidRDefault="00695510" w:rsidP="00C508E3">
      <w:pPr>
        <w:ind w:left="720" w:hangingChars="300" w:hanging="72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</w:t>
      </w:r>
      <w:r w:rsidR="005F7009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〇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  <w:r w:rsidR="00342D0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環境制御装置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に接続し、</w:t>
      </w:r>
      <w:r w:rsidR="00086A2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ハウス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内の温湿度を計測すること。</w:t>
      </w:r>
    </w:p>
    <w:p w14:paraId="34E522B0" w14:textId="6E322378" w:rsidR="00B10604" w:rsidRPr="009F45F2" w:rsidRDefault="00B10604" w:rsidP="00C508E3">
      <w:pPr>
        <w:ind w:left="720" w:hangingChars="300" w:hanging="72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〇　ハウスの中央部に設置すること。</w:t>
      </w:r>
    </w:p>
    <w:p w14:paraId="33CC3A7A" w14:textId="00FDCEB3" w:rsidR="00B10604" w:rsidRPr="009F45F2" w:rsidRDefault="00B10604" w:rsidP="00C508E3">
      <w:pPr>
        <w:ind w:left="720" w:hangingChars="300" w:hanging="72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〇　センサの</w:t>
      </w:r>
      <w:r w:rsidR="00A513F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設置の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高さを適宜変更できるように設置すること。</w:t>
      </w:r>
    </w:p>
    <w:p w14:paraId="6D7E86E4" w14:textId="3C9D537C" w:rsidR="00695510" w:rsidRPr="009F45F2" w:rsidRDefault="00695510" w:rsidP="00695510">
      <w:pPr>
        <w:rPr>
          <w:rFonts w:hAnsi="ＭＳ ゴシック"/>
          <w:color w:val="000000" w:themeColor="text1"/>
          <w:sz w:val="24"/>
          <w:szCs w:val="24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</w:rPr>
        <w:t>（３）</w:t>
      </w:r>
      <w:r w:rsidR="009B07C9" w:rsidRPr="009F45F2">
        <w:rPr>
          <w:rFonts w:hAnsi="ＭＳ ゴシック" w:hint="eastAsia"/>
          <w:color w:val="000000" w:themeColor="text1"/>
          <w:sz w:val="24"/>
          <w:szCs w:val="24"/>
        </w:rPr>
        <w:t>外部気象センサ</w:t>
      </w:r>
    </w:p>
    <w:p w14:paraId="2A09BA16" w14:textId="624EB8D3" w:rsidR="00695510" w:rsidRPr="009F45F2" w:rsidRDefault="00695510" w:rsidP="00695510">
      <w:pPr>
        <w:ind w:left="960" w:hangingChars="400" w:hanging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</w:t>
      </w:r>
      <w:r w:rsidR="005F7009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〇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  <w:r w:rsidR="00F63A22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環境制御装置に接続し、</w:t>
      </w:r>
      <w:r w:rsidR="002251E3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日射、温度</w:t>
      </w:r>
      <w:r w:rsidR="00A60A0B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、降雨、風向、風速</w:t>
      </w:r>
      <w:r w:rsidR="00F63A22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を計測すること。</w:t>
      </w:r>
    </w:p>
    <w:p w14:paraId="1C82F26E" w14:textId="46E1F052" w:rsidR="0073277F" w:rsidRPr="009F45F2" w:rsidRDefault="0073277F" w:rsidP="00695510">
      <w:pPr>
        <w:ind w:left="960" w:hangingChars="400" w:hanging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〇　今回更新するガラス</w:t>
      </w:r>
      <w:r w:rsidR="00086A2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ハウス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２棟に対し１台設置すること。</w:t>
      </w:r>
    </w:p>
    <w:p w14:paraId="0FA44967" w14:textId="1B9EDB66" w:rsidR="003A1978" w:rsidRPr="009F45F2" w:rsidRDefault="003A1978" w:rsidP="003A1978">
      <w:pPr>
        <w:ind w:left="960" w:hangingChars="400" w:hanging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〇　接続した外部気象センサからのデータを受け、環境制御対象器の制御に反映させること。</w:t>
      </w:r>
    </w:p>
    <w:p w14:paraId="5234AF24" w14:textId="0E15454D" w:rsidR="00695510" w:rsidRPr="009F45F2" w:rsidRDefault="00695510" w:rsidP="00695510">
      <w:pPr>
        <w:ind w:left="960" w:hangingChars="400" w:hanging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</w:t>
      </w:r>
      <w:r w:rsidR="005F7009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〇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風雨に耐える頑強な構造と</w:t>
      </w:r>
      <w:r w:rsidR="007A25B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すること。</w:t>
      </w:r>
    </w:p>
    <w:p w14:paraId="4124DB69" w14:textId="6430B591" w:rsidR="00B10604" w:rsidRPr="009F45F2" w:rsidRDefault="00B10604" w:rsidP="00695510">
      <w:pPr>
        <w:ind w:left="960" w:hangingChars="400" w:hanging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〇　建物等の影響を受けず、正確に計測できる場所に設置すること。</w:t>
      </w:r>
    </w:p>
    <w:p w14:paraId="66CE1BED" w14:textId="1B364488" w:rsidR="00D217E2" w:rsidRPr="009F45F2" w:rsidRDefault="00D217E2" w:rsidP="00695510">
      <w:pPr>
        <w:ind w:left="960" w:hangingChars="400" w:hanging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〇　温度センサは、今後</w:t>
      </w:r>
      <w:r w:rsidR="00A5464C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強制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通風</w:t>
      </w:r>
      <w:r w:rsidR="00A5464C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筒を設置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することも</w:t>
      </w:r>
      <w:r w:rsidR="00A5464C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考慮し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、電源の近くに設置すること。</w:t>
      </w:r>
    </w:p>
    <w:p w14:paraId="4E793640" w14:textId="3CB4FB8A" w:rsidR="00A13D29" w:rsidRPr="009F45F2" w:rsidRDefault="00A13D29" w:rsidP="00A13D29">
      <w:pPr>
        <w:ind w:left="960" w:hangingChars="400" w:hanging="960"/>
        <w:rPr>
          <w:rFonts w:hAnsi="ＭＳ ゴシック"/>
          <w:color w:val="000000" w:themeColor="text1"/>
          <w:sz w:val="24"/>
          <w:szCs w:val="24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</w:rPr>
        <w:t>（</w:t>
      </w:r>
      <w:r w:rsidR="005C6AB7" w:rsidRPr="009F45F2">
        <w:rPr>
          <w:rFonts w:hAnsi="ＭＳ ゴシック" w:hint="eastAsia"/>
          <w:color w:val="000000" w:themeColor="text1"/>
          <w:sz w:val="24"/>
          <w:szCs w:val="24"/>
        </w:rPr>
        <w:t>４</w:t>
      </w:r>
      <w:r w:rsidRPr="009F45F2">
        <w:rPr>
          <w:rFonts w:hAnsi="ＭＳ ゴシック" w:hint="eastAsia"/>
          <w:color w:val="000000" w:themeColor="text1"/>
          <w:sz w:val="24"/>
          <w:szCs w:val="24"/>
        </w:rPr>
        <w:t>）</w:t>
      </w:r>
      <w:r w:rsidR="000311BC" w:rsidRPr="009F45F2">
        <w:rPr>
          <w:rFonts w:hAnsi="ＭＳ ゴシック" w:hint="eastAsia"/>
          <w:color w:val="000000" w:themeColor="text1"/>
          <w:sz w:val="24"/>
          <w:szCs w:val="24"/>
        </w:rPr>
        <w:t>監視用パソコン</w:t>
      </w:r>
    </w:p>
    <w:p w14:paraId="4532A08B" w14:textId="42AFA919" w:rsidR="00086A24" w:rsidRPr="009F45F2" w:rsidRDefault="00086A24" w:rsidP="00A13D29">
      <w:pPr>
        <w:ind w:left="960" w:hangingChars="400" w:hanging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</w:rPr>
        <w:lastRenderedPageBreak/>
        <w:t xml:space="preserve">　　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〇　監視用パソコンはノートパソコンであること。</w:t>
      </w:r>
    </w:p>
    <w:p w14:paraId="0F30882A" w14:textId="19601473" w:rsidR="00A13D29" w:rsidRPr="009F45F2" w:rsidRDefault="00A13D29" w:rsidP="00A13D29">
      <w:pPr>
        <w:ind w:left="960" w:hangingChars="400" w:hanging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〇</w:t>
      </w:r>
      <w:r w:rsidR="00893C2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  <w:r w:rsidR="000311BC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OSはWindows11であること。</w:t>
      </w:r>
    </w:p>
    <w:p w14:paraId="3FC54578" w14:textId="53E2AABB" w:rsidR="00A13D29" w:rsidRPr="009F45F2" w:rsidRDefault="00A13D29" w:rsidP="00A13D29">
      <w:pPr>
        <w:ind w:left="960" w:hangingChars="400" w:hanging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〇</w:t>
      </w:r>
      <w:r w:rsidR="000311BC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環境制御装置と通信ができ、環境の監視やデータの収集等を行えるスペックを備えていること。</w:t>
      </w:r>
    </w:p>
    <w:p w14:paraId="1817D241" w14:textId="16BB7956" w:rsidR="000311BC" w:rsidRPr="009F45F2" w:rsidRDefault="000311BC" w:rsidP="00A13D29">
      <w:pPr>
        <w:ind w:left="960" w:hangingChars="400" w:hanging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〇　監視装置は別添図内の作業棟に設置すること（具体的な位置は別途指示）。</w:t>
      </w:r>
    </w:p>
    <w:p w14:paraId="4A2FC70D" w14:textId="189748AB" w:rsidR="00695510" w:rsidRPr="009F45F2" w:rsidRDefault="00695510" w:rsidP="00695510">
      <w:pPr>
        <w:rPr>
          <w:rFonts w:hAnsi="ＭＳ ゴシック"/>
          <w:color w:val="000000" w:themeColor="text1"/>
          <w:sz w:val="24"/>
          <w:szCs w:val="24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</w:rPr>
        <w:t>（</w:t>
      </w:r>
      <w:r w:rsidR="005C6AB7" w:rsidRPr="009F45F2">
        <w:rPr>
          <w:rFonts w:hAnsi="ＭＳ ゴシック" w:hint="eastAsia"/>
          <w:color w:val="000000" w:themeColor="text1"/>
          <w:sz w:val="24"/>
          <w:szCs w:val="24"/>
        </w:rPr>
        <w:t>５</w:t>
      </w:r>
      <w:r w:rsidRPr="009F45F2">
        <w:rPr>
          <w:rFonts w:hAnsi="ＭＳ ゴシック" w:hint="eastAsia"/>
          <w:color w:val="000000" w:themeColor="text1"/>
          <w:sz w:val="24"/>
          <w:szCs w:val="24"/>
        </w:rPr>
        <w:t>）</w:t>
      </w:r>
      <w:r w:rsidR="009B07C9" w:rsidRPr="009F45F2">
        <w:rPr>
          <w:rFonts w:hAnsi="ＭＳ ゴシック" w:hint="eastAsia"/>
          <w:color w:val="000000" w:themeColor="text1"/>
          <w:sz w:val="24"/>
          <w:szCs w:val="24"/>
        </w:rPr>
        <w:t>通信関係</w:t>
      </w:r>
    </w:p>
    <w:p w14:paraId="25F428CC" w14:textId="046CDE16" w:rsidR="00695510" w:rsidRPr="009F45F2" w:rsidRDefault="00695510" w:rsidP="00695510">
      <w:pPr>
        <w:ind w:left="960" w:hangingChars="400" w:hanging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</w:t>
      </w:r>
      <w:r w:rsidR="005F7009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〇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  <w:r w:rsidR="00086A2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ハウス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毎の</w:t>
      </w:r>
      <w:r w:rsidR="00A66293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設定、操作、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細かな環境状況、機器稼働状態の表示を一元管理</w:t>
      </w:r>
      <w:r w:rsidR="00284F28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で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行うこと。</w:t>
      </w:r>
    </w:p>
    <w:p w14:paraId="22CDE33E" w14:textId="52B94CFB" w:rsidR="00695510" w:rsidRPr="009F45F2" w:rsidRDefault="00695510" w:rsidP="00695510">
      <w:pPr>
        <w:ind w:left="960" w:hangingChars="400" w:hanging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</w:t>
      </w:r>
      <w:r w:rsidR="005F7009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〇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システム全体の管理、定周期でのデータ収集、蓄積、加工及び</w:t>
      </w:r>
      <w:r w:rsidR="0038026B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環境制御対象器へ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の入出力を総括管理すること。</w:t>
      </w:r>
    </w:p>
    <w:p w14:paraId="60C98BD1" w14:textId="4B48A8B6" w:rsidR="00C66275" w:rsidRPr="009F45F2" w:rsidRDefault="00C66275" w:rsidP="00695510">
      <w:pPr>
        <w:ind w:left="960" w:hangingChars="400" w:hanging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〇　実際に使用できるように設定</w:t>
      </w:r>
      <w:r w:rsidR="00AE06F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を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行うこと。</w:t>
      </w:r>
    </w:p>
    <w:p w14:paraId="12E43C94" w14:textId="0EE258A3" w:rsidR="00FA16E6" w:rsidRPr="009F45F2" w:rsidRDefault="00FA16E6" w:rsidP="00695510">
      <w:pPr>
        <w:ind w:left="960" w:hangingChars="400" w:hanging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〇　LANケーブルは屋外用の耐</w:t>
      </w:r>
      <w:r w:rsidR="00A5464C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候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性が高いものを使用すること</w:t>
      </w:r>
      <w:r w:rsidR="00380C99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。</w:t>
      </w:r>
    </w:p>
    <w:p w14:paraId="6D06DEBF" w14:textId="023DF1E1" w:rsidR="003B6182" w:rsidRPr="009F45F2" w:rsidRDefault="003B6182" w:rsidP="00695510">
      <w:pPr>
        <w:ind w:left="960" w:hangingChars="400" w:hanging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〇　LANケーブルのカテゴリは、CAT5eまたはCAT6とすること。</w:t>
      </w:r>
    </w:p>
    <w:p w14:paraId="305B7F77" w14:textId="00A53353" w:rsidR="00C92A7A" w:rsidRPr="009F45F2" w:rsidRDefault="00C92A7A" w:rsidP="00695510">
      <w:pPr>
        <w:ind w:left="960" w:hangingChars="400" w:hanging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〇　LAN配線は</w:t>
      </w:r>
      <w:r w:rsidR="00150B2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既設の支線に沿わせて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別添の図のとおりとすること（別添２</w:t>
      </w:r>
      <w:r w:rsidR="006A33FB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、３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）。</w:t>
      </w:r>
    </w:p>
    <w:p w14:paraId="2633FDA2" w14:textId="2A3A9435" w:rsidR="00A021B4" w:rsidRPr="009F45F2" w:rsidRDefault="00A021B4" w:rsidP="00695510">
      <w:pPr>
        <w:ind w:left="960" w:hangingChars="400" w:hanging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〇　ハブは、インターフェース及び監視用パソコンの近くに設置すること。</w:t>
      </w:r>
    </w:p>
    <w:p w14:paraId="7E45DE61" w14:textId="77777777" w:rsidR="00A66293" w:rsidRPr="009F45F2" w:rsidRDefault="00A66293" w:rsidP="00A66293">
      <w:pPr>
        <w:snapToGrid w:val="0"/>
        <w:ind w:firstLineChars="200" w:firstLine="48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〇　UECS（ユビキタス環境制御システム）規格に準拠しており、LANネット　</w:t>
      </w:r>
    </w:p>
    <w:p w14:paraId="597129AB" w14:textId="77777777" w:rsidR="00A66293" w:rsidRPr="009F45F2" w:rsidRDefault="00A66293" w:rsidP="00A66293">
      <w:pPr>
        <w:snapToGrid w:val="0"/>
        <w:ind w:firstLineChars="400" w:firstLine="960"/>
        <w:rPr>
          <w:rFonts w:ascii="游ゴシック" w:eastAsia="ＭＳ 明朝" w:hAnsi="游ゴシック"/>
          <w:color w:val="000000" w:themeColor="text1"/>
          <w:sz w:val="24"/>
          <w:szCs w:val="24"/>
          <w:shd w:val="clear" w:color="auto" w:fill="FFFFFF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ワーク上にCCM（共用</w:t>
      </w:r>
      <w:r w:rsidRPr="009F45F2">
        <w:rPr>
          <w:rFonts w:ascii="游ゴシック" w:eastAsia="ＭＳ 明朝" w:hAnsi="游ゴシック" w:hint="eastAsia"/>
          <w:color w:val="000000" w:themeColor="text1"/>
          <w:sz w:val="24"/>
          <w:szCs w:val="24"/>
          <w:shd w:val="clear" w:color="auto" w:fill="FFFFFF"/>
        </w:rPr>
        <w:t>通信子）で環境や制御機器等の情報を送受信でき</w:t>
      </w:r>
    </w:p>
    <w:p w14:paraId="65587DD4" w14:textId="77777777" w:rsidR="00A66293" w:rsidRPr="009F45F2" w:rsidRDefault="00A66293" w:rsidP="00A66293">
      <w:pPr>
        <w:snapToGrid w:val="0"/>
        <w:ind w:firstLineChars="400" w:firstLine="960"/>
        <w:rPr>
          <w:rFonts w:ascii="游ゴシック" w:eastAsia="ＭＳ 明朝" w:hAnsi="游ゴシック"/>
          <w:color w:val="000000" w:themeColor="text1"/>
          <w:sz w:val="24"/>
          <w:szCs w:val="24"/>
          <w:shd w:val="clear" w:color="auto" w:fill="FFFFFF"/>
        </w:rPr>
      </w:pPr>
      <w:r w:rsidRPr="009F45F2">
        <w:rPr>
          <w:rFonts w:ascii="游ゴシック" w:eastAsia="ＭＳ 明朝" w:hAnsi="游ゴシック" w:hint="eastAsia"/>
          <w:color w:val="000000" w:themeColor="text1"/>
          <w:sz w:val="24"/>
          <w:szCs w:val="24"/>
          <w:shd w:val="clear" w:color="auto" w:fill="FFFFFF"/>
        </w:rPr>
        <w:t>ること。</w:t>
      </w:r>
    </w:p>
    <w:p w14:paraId="6163A1CC" w14:textId="4D131443" w:rsidR="00695510" w:rsidRPr="009F45F2" w:rsidRDefault="00695510" w:rsidP="003A1978">
      <w:pPr>
        <w:rPr>
          <w:rFonts w:hAnsi="ＭＳ ゴシック"/>
          <w:color w:val="000000" w:themeColor="text1"/>
          <w:sz w:val="24"/>
          <w:szCs w:val="24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</w:rPr>
        <w:t>（</w:t>
      </w:r>
      <w:r w:rsidR="005C6AB7" w:rsidRPr="009F45F2">
        <w:rPr>
          <w:rFonts w:hAnsi="ＭＳ ゴシック" w:hint="eastAsia"/>
          <w:color w:val="000000" w:themeColor="text1"/>
          <w:sz w:val="24"/>
          <w:szCs w:val="24"/>
        </w:rPr>
        <w:t>６</w:t>
      </w:r>
      <w:r w:rsidRPr="009F45F2">
        <w:rPr>
          <w:rFonts w:hAnsi="ＭＳ ゴシック" w:hint="eastAsia"/>
          <w:color w:val="000000" w:themeColor="text1"/>
          <w:sz w:val="24"/>
          <w:szCs w:val="24"/>
        </w:rPr>
        <w:t>）</w:t>
      </w:r>
      <w:r w:rsidR="009B07C9" w:rsidRPr="009F45F2">
        <w:rPr>
          <w:rFonts w:hAnsi="ＭＳ ゴシック" w:hint="eastAsia"/>
          <w:color w:val="000000" w:themeColor="text1"/>
          <w:sz w:val="24"/>
          <w:szCs w:val="24"/>
        </w:rPr>
        <w:t>取り換え工事</w:t>
      </w:r>
    </w:p>
    <w:p w14:paraId="09951AA1" w14:textId="77777777" w:rsidR="00B65ED0" w:rsidRPr="009F45F2" w:rsidRDefault="003A1978" w:rsidP="00B65ED0">
      <w:pPr>
        <w:ind w:leftChars="25" w:left="55" w:firstLineChars="175" w:firstLine="42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〇　既存のグリーンマイコン</w:t>
      </w:r>
      <w:r w:rsidR="005356F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（アズビル社製）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は撤去せず、制御線</w:t>
      </w:r>
      <w:r w:rsidR="005356F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等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のみ環</w:t>
      </w:r>
    </w:p>
    <w:p w14:paraId="0A7DA152" w14:textId="30D229AA" w:rsidR="003A1978" w:rsidRPr="009F45F2" w:rsidRDefault="003A1978" w:rsidP="00B65ED0">
      <w:pPr>
        <w:ind w:leftChars="25" w:left="55" w:firstLineChars="375" w:firstLine="9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境制御装置へ配線すること。</w:t>
      </w:r>
    </w:p>
    <w:p w14:paraId="46AD57B3" w14:textId="65A86F18" w:rsidR="00695510" w:rsidRPr="009F45F2" w:rsidRDefault="005F7009" w:rsidP="003A1978">
      <w:pPr>
        <w:ind w:leftChars="200" w:left="920" w:hangingChars="200" w:hanging="48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〇</w:t>
      </w:r>
      <w:r w:rsidR="0069551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今回の改修で対象外となった残された</w:t>
      </w:r>
      <w:r w:rsidR="003B0347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ハウス</w:t>
      </w:r>
      <w:r w:rsidR="0069551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の</w:t>
      </w:r>
      <w:r w:rsidR="00B1060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アズビル社製の環境</w:t>
      </w:r>
      <w:r w:rsidR="0069551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制御機能</w:t>
      </w:r>
      <w:r w:rsidR="00B1060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を</w:t>
      </w:r>
      <w:r w:rsidR="0069551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維持</w:t>
      </w:r>
      <w:r w:rsidR="00B1060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するとともに</w:t>
      </w:r>
      <w:r w:rsidR="0069551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、既設の監視装置</w:t>
      </w:r>
      <w:r w:rsidR="00C961E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(PC)</w:t>
      </w:r>
      <w:r w:rsidR="0069551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で監視</w:t>
      </w:r>
      <w:r w:rsidR="00C961E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・管理</w:t>
      </w:r>
      <w:r w:rsidR="0069551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する機能</w:t>
      </w:r>
      <w:r w:rsidR="00B1060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も</w:t>
      </w:r>
      <w:r w:rsidR="0069551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維持すること。</w:t>
      </w:r>
    </w:p>
    <w:p w14:paraId="05AB9801" w14:textId="5C281341" w:rsidR="00CF6AD0" w:rsidRPr="009F45F2" w:rsidRDefault="00CF6AD0" w:rsidP="003A1978">
      <w:pPr>
        <w:ind w:leftChars="200" w:left="920" w:hangingChars="200" w:hanging="48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〇　電源は、ハウス東側の配電盤（</w:t>
      </w:r>
      <w:r w:rsidR="00F800A9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三相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）から取ること。</w:t>
      </w:r>
    </w:p>
    <w:p w14:paraId="3CDC7117" w14:textId="32A70C88" w:rsidR="00BF7EDD" w:rsidRPr="009F45F2" w:rsidRDefault="00A10F46" w:rsidP="00B001CA">
      <w:pPr>
        <w:ind w:leftChars="200" w:left="920" w:hangingChars="200" w:hanging="48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〇　工事完了後、試運転・調整を行うこと。</w:t>
      </w:r>
    </w:p>
    <w:p w14:paraId="030A549C" w14:textId="77777777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3E5C8B56" w14:textId="77777777" w:rsidR="00695510" w:rsidRPr="009F45F2" w:rsidRDefault="00695510" w:rsidP="00695510">
      <w:pPr>
        <w:rPr>
          <w:rFonts w:hAnsi="ＭＳ ゴシック"/>
          <w:color w:val="000000" w:themeColor="text1"/>
          <w:sz w:val="24"/>
          <w:szCs w:val="24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</w:rPr>
        <w:t>４　設置場所</w:t>
      </w:r>
    </w:p>
    <w:p w14:paraId="7F5A3197" w14:textId="40083A90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別添図内のガラス</w:t>
      </w:r>
      <w:r w:rsidR="003B0347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ハウス</w:t>
      </w:r>
      <w:r w:rsidR="00BC372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C,D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棟</w:t>
      </w:r>
      <w:r w:rsidR="00C92A7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（別添</w:t>
      </w:r>
      <w:r w:rsidR="00371756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３</w:t>
      </w:r>
      <w:r w:rsidR="00C92A7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）</w:t>
      </w:r>
    </w:p>
    <w:p w14:paraId="422D6C69" w14:textId="77777777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63A4CA0A" w14:textId="77777777" w:rsidR="00695510" w:rsidRPr="009F45F2" w:rsidRDefault="00695510" w:rsidP="00695510">
      <w:pPr>
        <w:rPr>
          <w:rFonts w:hAnsi="ＭＳ ゴシック"/>
          <w:color w:val="000000" w:themeColor="text1"/>
          <w:sz w:val="24"/>
          <w:szCs w:val="24"/>
          <w:lang w:eastAsia="zh-CN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  <w:lang w:eastAsia="zh-CN"/>
        </w:rPr>
        <w:t>５　参考機種</w:t>
      </w:r>
    </w:p>
    <w:p w14:paraId="43E7CFED" w14:textId="2B3DDC44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  <w:lang w:eastAsia="zh-CN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  <w:lang w:eastAsia="zh-CN"/>
        </w:rPr>
        <w:t>（１）</w:t>
      </w:r>
      <w:r w:rsidR="00BC3720" w:rsidRPr="009F45F2">
        <w:rPr>
          <w:rFonts w:hAnsi="ＭＳ ゴシック" w:hint="eastAsia"/>
          <w:color w:val="000000" w:themeColor="text1"/>
          <w:sz w:val="24"/>
          <w:szCs w:val="24"/>
          <w:lang w:eastAsia="zh-CN"/>
        </w:rPr>
        <w:t>環境制御装置</w:t>
      </w:r>
    </w:p>
    <w:p w14:paraId="2F209F53" w14:textId="57942500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 xml:space="preserve">　　　　</w:t>
      </w:r>
      <w:r w:rsidR="000C2E2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スーパーミニNT</w:t>
      </w:r>
      <w:r w:rsidR="00C949C6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Ⅱ</w:t>
      </w:r>
      <w:r w:rsidR="000C2E2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  <w:r w:rsidR="00B1060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三基計装社製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同等機種</w:t>
      </w:r>
    </w:p>
    <w:p w14:paraId="118D0008" w14:textId="112B259A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電源：A</w:t>
      </w:r>
      <w:r w:rsidR="001852F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C200V</w:t>
      </w:r>
    </w:p>
    <w:p w14:paraId="6946F451" w14:textId="2CFF0069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</w:t>
      </w:r>
      <w:r w:rsidR="000C2E2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出力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：</w:t>
      </w:r>
      <w:r w:rsidR="000C2E2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開閉出力６点、オンオフ出力４点</w:t>
      </w:r>
    </w:p>
    <w:p w14:paraId="6217B738" w14:textId="274AA890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lastRenderedPageBreak/>
        <w:t xml:space="preserve">　　　　　</w:t>
      </w:r>
      <w:r w:rsidR="000C2E2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入力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：</w:t>
      </w:r>
      <w:r w:rsidR="000C2E2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アナログ入力６点、デジタル入力２点</w:t>
      </w:r>
    </w:p>
    <w:p w14:paraId="716F5A66" w14:textId="6F614833" w:rsidR="00AE2A45" w:rsidRPr="009F45F2" w:rsidRDefault="00AE2A45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通信規格：UECS準拠</w:t>
      </w:r>
    </w:p>
    <w:p w14:paraId="42DCB97C" w14:textId="559FA897" w:rsidR="00695510" w:rsidRPr="009F45F2" w:rsidRDefault="00695510" w:rsidP="00695510">
      <w:pPr>
        <w:rPr>
          <w:rFonts w:hAnsi="ＭＳ ゴシック"/>
          <w:color w:val="000000" w:themeColor="text1"/>
          <w:sz w:val="24"/>
          <w:szCs w:val="24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</w:rPr>
        <w:t>（２）</w:t>
      </w:r>
      <w:r w:rsidR="00086A24" w:rsidRPr="009F45F2">
        <w:rPr>
          <w:rFonts w:hAnsi="ＭＳ ゴシック" w:hint="eastAsia"/>
          <w:color w:val="000000" w:themeColor="text1"/>
          <w:sz w:val="24"/>
          <w:szCs w:val="24"/>
        </w:rPr>
        <w:t>ハウス</w:t>
      </w:r>
      <w:r w:rsidR="00FC2AEF" w:rsidRPr="009F45F2">
        <w:rPr>
          <w:rFonts w:hAnsi="ＭＳ ゴシック" w:hint="eastAsia"/>
          <w:color w:val="000000" w:themeColor="text1"/>
          <w:sz w:val="24"/>
          <w:szCs w:val="24"/>
        </w:rPr>
        <w:t>内</w:t>
      </w:r>
      <w:r w:rsidRPr="009F45F2">
        <w:rPr>
          <w:rFonts w:hAnsi="ＭＳ ゴシック" w:hint="eastAsia"/>
          <w:color w:val="000000" w:themeColor="text1"/>
          <w:sz w:val="24"/>
          <w:szCs w:val="24"/>
        </w:rPr>
        <w:t xml:space="preserve">センサ　</w:t>
      </w:r>
    </w:p>
    <w:p w14:paraId="43F00C3C" w14:textId="166FA224" w:rsidR="00BA7BDF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</w:t>
      </w:r>
      <w:r w:rsidR="00050F4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①</w:t>
      </w:r>
      <w:r w:rsidR="00BA7BD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温度センサ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</w:p>
    <w:p w14:paraId="44ECC48C" w14:textId="0F80D62A" w:rsidR="00695510" w:rsidRPr="009F45F2" w:rsidRDefault="00BA7BDF" w:rsidP="00BA7BDF">
      <w:pPr>
        <w:rPr>
          <w:rFonts w:ascii="ＭＳ 明朝" w:eastAsia="ＭＳ 明朝" w:hAnsi="ＭＳ 明朝"/>
          <w:color w:val="000000" w:themeColor="text1"/>
          <w:sz w:val="24"/>
          <w:szCs w:val="24"/>
          <w:lang w:eastAsia="zh-CN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 xml:space="preserve">三基計装株式会社　</w:t>
      </w:r>
      <w:r w:rsidR="008F1D42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 xml:space="preserve">PBM-37　</w:t>
      </w:r>
      <w:r w:rsidR="0069551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>同等機種</w:t>
      </w:r>
    </w:p>
    <w:p w14:paraId="392BF2D7" w14:textId="48C76116" w:rsidR="00F218D4" w:rsidRPr="009F45F2" w:rsidRDefault="00D506AD" w:rsidP="00BA7BDF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 xml:space="preserve">　　　　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（１）の環境制御装置</w:t>
      </w:r>
      <w:r w:rsidR="005356F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に対応しており、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正確に測定できるもの</w:t>
      </w:r>
    </w:p>
    <w:p w14:paraId="0F4060CD" w14:textId="6610016A" w:rsidR="00F218D4" w:rsidRPr="009F45F2" w:rsidRDefault="00F218D4" w:rsidP="00F218D4">
      <w:pPr>
        <w:ind w:firstLineChars="500" w:firstLine="12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湿度センサと共にファンルーバー付収納BOXに設置すること</w:t>
      </w:r>
    </w:p>
    <w:p w14:paraId="445B6118" w14:textId="5379CE08" w:rsidR="002068F8" w:rsidRPr="009F45F2" w:rsidRDefault="002068F8" w:rsidP="002068F8">
      <w:pPr>
        <w:ind w:firstLineChars="500" w:firstLine="12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測定範囲：－25～75℃</w:t>
      </w:r>
    </w:p>
    <w:p w14:paraId="1F9CCCFB" w14:textId="6F80221A" w:rsidR="002068F8" w:rsidRPr="009F45F2" w:rsidRDefault="002068F8" w:rsidP="002068F8">
      <w:pPr>
        <w:ind w:firstLineChars="500" w:firstLine="12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測定精度：25℃時±2.5%</w:t>
      </w:r>
    </w:p>
    <w:p w14:paraId="12A5E191" w14:textId="6B629285" w:rsidR="00695510" w:rsidRPr="009F45F2" w:rsidRDefault="00695510" w:rsidP="00050F4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</w:t>
      </w:r>
      <w:r w:rsidR="00050F4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②湿度</w:t>
      </w:r>
      <w:r w:rsidR="002A52E5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センサ</w:t>
      </w:r>
    </w:p>
    <w:p w14:paraId="254D3675" w14:textId="6FB3AF9A" w:rsidR="00D506AD" w:rsidRPr="009F45F2" w:rsidRDefault="00D506AD" w:rsidP="00D506AD">
      <w:pPr>
        <w:ind w:firstLineChars="400" w:firstLine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（１）の環境制御装置</w:t>
      </w:r>
      <w:r w:rsidR="005356F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に対応しており、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正確に測定できるもの</w:t>
      </w:r>
    </w:p>
    <w:p w14:paraId="73DC8E6E" w14:textId="18C23CAD" w:rsidR="001B03AC" w:rsidRPr="009F45F2" w:rsidRDefault="001B03AC" w:rsidP="00050F4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</w:t>
      </w:r>
      <w:r w:rsidR="00DE18B6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ファンルーバー付収納BOX含む</w:t>
      </w:r>
    </w:p>
    <w:p w14:paraId="6CD5E015" w14:textId="5295A5EE" w:rsidR="00F218D4" w:rsidRPr="009F45F2" w:rsidRDefault="00F218D4" w:rsidP="00F218D4">
      <w:pPr>
        <w:ind w:firstLineChars="500" w:firstLine="12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温度センサと共にファンルーバー付収納BOXに設置すること</w:t>
      </w:r>
    </w:p>
    <w:p w14:paraId="09EBD1AE" w14:textId="0B70A404" w:rsidR="00484792" w:rsidRPr="009F45F2" w:rsidRDefault="00484792" w:rsidP="00F218D4">
      <w:pPr>
        <w:ind w:firstLineChars="500" w:firstLine="12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測定範囲：5～95%</w:t>
      </w:r>
    </w:p>
    <w:p w14:paraId="693C3758" w14:textId="1EE163FA" w:rsidR="00484792" w:rsidRPr="009F45F2" w:rsidRDefault="00484792" w:rsidP="00F218D4">
      <w:pPr>
        <w:ind w:firstLineChars="500" w:firstLine="12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出　　力：4～20mA DC</w:t>
      </w:r>
    </w:p>
    <w:p w14:paraId="00CB307A" w14:textId="743BC92A" w:rsidR="00695510" w:rsidRPr="009F45F2" w:rsidRDefault="00695510" w:rsidP="00695510">
      <w:pPr>
        <w:ind w:left="480" w:hangingChars="200" w:hanging="480"/>
        <w:rPr>
          <w:rFonts w:hAnsi="ＭＳ ゴシック"/>
          <w:color w:val="000000" w:themeColor="text1"/>
          <w:sz w:val="24"/>
          <w:szCs w:val="24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</w:rPr>
        <w:t>（３）</w:t>
      </w:r>
      <w:r w:rsidR="00FC2AEF" w:rsidRPr="009F45F2">
        <w:rPr>
          <w:rFonts w:hAnsi="ＭＳ ゴシック" w:hint="eastAsia"/>
          <w:color w:val="000000" w:themeColor="text1"/>
          <w:sz w:val="24"/>
          <w:szCs w:val="24"/>
        </w:rPr>
        <w:t>外部気象センサ</w:t>
      </w:r>
    </w:p>
    <w:p w14:paraId="0E0F5FA9" w14:textId="4ABC994E" w:rsidR="00695510" w:rsidRPr="009F45F2" w:rsidRDefault="00695510" w:rsidP="00695510">
      <w:pPr>
        <w:ind w:left="480" w:hangingChars="200" w:hanging="48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</w:t>
      </w:r>
      <w:r w:rsidR="0092236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①</w:t>
      </w:r>
      <w:r w:rsidR="00C10D7B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日射センサ</w:t>
      </w:r>
    </w:p>
    <w:p w14:paraId="79A446E2" w14:textId="77777777" w:rsidR="00D506AD" w:rsidRPr="009F45F2" w:rsidRDefault="00C10D7B" w:rsidP="00695510">
      <w:pPr>
        <w:ind w:left="480" w:hangingChars="200" w:hanging="480"/>
        <w:rPr>
          <w:rFonts w:ascii="ＭＳ 明朝" w:eastAsia="ＭＳ 明朝" w:hAnsi="ＭＳ 明朝"/>
          <w:color w:val="000000" w:themeColor="text1"/>
          <w:sz w:val="24"/>
          <w:szCs w:val="24"/>
          <w:lang w:eastAsia="zh-CN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 xml:space="preserve">三基計装株式会社　</w:t>
      </w:r>
      <w:r w:rsidR="0094726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>NS-97-30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 xml:space="preserve">　同等機種</w:t>
      </w:r>
    </w:p>
    <w:p w14:paraId="15FE80A5" w14:textId="2D89D1AF" w:rsidR="00D506AD" w:rsidRPr="009F45F2" w:rsidRDefault="00D506AD" w:rsidP="00D506AD">
      <w:pPr>
        <w:ind w:firstLineChars="400" w:firstLine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（１）の環境制御装置</w:t>
      </w:r>
      <w:r w:rsidR="005356F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に対応しており、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正確に測定できるもの</w:t>
      </w:r>
    </w:p>
    <w:p w14:paraId="7F4A9B57" w14:textId="3B3C5E68" w:rsidR="000F7A28" w:rsidRPr="009F45F2" w:rsidRDefault="00020495" w:rsidP="00F218D4">
      <w:pPr>
        <w:ind w:firstLineChars="500" w:firstLine="120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測定範囲</w:t>
      </w:r>
      <w:r w:rsidR="009F1656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：0～1.4KW/㎡</w:t>
      </w:r>
    </w:p>
    <w:p w14:paraId="24155704" w14:textId="530FEB17" w:rsidR="009F1656" w:rsidRPr="009F45F2" w:rsidRDefault="009F1656" w:rsidP="00695510">
      <w:pPr>
        <w:ind w:left="480" w:hangingChars="200" w:hanging="48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</w:t>
      </w:r>
      <w:r w:rsidR="00F218D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出力：</w:t>
      </w:r>
      <w:r w:rsidR="00CB4E39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0～200mV</w:t>
      </w:r>
    </w:p>
    <w:p w14:paraId="5A0715F4" w14:textId="0902F677" w:rsidR="006F1B20" w:rsidRPr="009F45F2" w:rsidRDefault="006F1B20" w:rsidP="00695510">
      <w:pPr>
        <w:ind w:left="480" w:hangingChars="200" w:hanging="48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②温度センサ</w:t>
      </w:r>
    </w:p>
    <w:p w14:paraId="6DBB9E70" w14:textId="6EBC4BEA" w:rsidR="00DE18B6" w:rsidRPr="009F45F2" w:rsidRDefault="00695510" w:rsidP="00DE18B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  <w:r w:rsidR="00DE18B6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三基計装株式会社　PBM-37　同等機種</w:t>
      </w:r>
    </w:p>
    <w:p w14:paraId="51BA334F" w14:textId="58CC6E9A" w:rsidR="00DE18B6" w:rsidRPr="009F45F2" w:rsidRDefault="00D506AD" w:rsidP="003B6182">
      <w:pPr>
        <w:ind w:firstLineChars="400" w:firstLine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（１）の環境制御装置</w:t>
      </w:r>
      <w:r w:rsidR="005356F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に対応しており、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正確に測定できるもの</w:t>
      </w:r>
    </w:p>
    <w:p w14:paraId="148F529B" w14:textId="398AE00B" w:rsidR="00AE499C" w:rsidRPr="009F45F2" w:rsidRDefault="00AE499C" w:rsidP="003B6182">
      <w:pPr>
        <w:ind w:firstLineChars="400" w:firstLine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日除けカバー含む</w:t>
      </w:r>
    </w:p>
    <w:p w14:paraId="2602E255" w14:textId="12D009D7" w:rsidR="00F218D4" w:rsidRPr="009F45F2" w:rsidRDefault="00F218D4" w:rsidP="00DE18B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測定範囲</w:t>
      </w:r>
      <w:r w:rsidR="002068F8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：－25～75℃</w:t>
      </w:r>
    </w:p>
    <w:p w14:paraId="066FF04C" w14:textId="2343E256" w:rsidR="002068F8" w:rsidRPr="009F45F2" w:rsidRDefault="002068F8" w:rsidP="00DE18B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測定精度：25℃時±2.5%</w:t>
      </w:r>
    </w:p>
    <w:p w14:paraId="371BB9A9" w14:textId="494C48B2" w:rsidR="00DE18B6" w:rsidRPr="009F45F2" w:rsidRDefault="00DE18B6" w:rsidP="00DE18B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</w:t>
      </w:r>
      <w:r w:rsidR="007510D1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③感雨警報機</w:t>
      </w:r>
    </w:p>
    <w:p w14:paraId="1037E0F6" w14:textId="347864BF" w:rsidR="00794071" w:rsidRPr="009F45F2" w:rsidRDefault="00794071" w:rsidP="00DE18B6">
      <w:pPr>
        <w:rPr>
          <w:rFonts w:ascii="ＭＳ 明朝" w:eastAsia="ＭＳ 明朝" w:hAnsi="ＭＳ 明朝"/>
          <w:color w:val="000000" w:themeColor="text1"/>
          <w:sz w:val="24"/>
          <w:szCs w:val="24"/>
          <w:lang w:eastAsia="zh-CN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>三基計装株式会社　ARK-09　同等機種</w:t>
      </w:r>
    </w:p>
    <w:p w14:paraId="33D770DF" w14:textId="303DE53C" w:rsidR="00D506AD" w:rsidRPr="009F45F2" w:rsidRDefault="00D506AD" w:rsidP="00D506AD">
      <w:pPr>
        <w:ind w:firstLineChars="400" w:firstLine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（１）の環境制御装置</w:t>
      </w:r>
      <w:r w:rsidR="005356F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に対応しており、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正確に測定できるもの</w:t>
      </w:r>
    </w:p>
    <w:p w14:paraId="199FE0BE" w14:textId="410AF2E8" w:rsidR="006C31BD" w:rsidRPr="009F45F2" w:rsidRDefault="006C31BD" w:rsidP="00DE18B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電源：AC</w:t>
      </w:r>
      <w:r w:rsidR="00C32543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1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00</w:t>
      </w:r>
      <w:r w:rsidR="00C32543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VまたはAC</w:t>
      </w:r>
      <w:r w:rsidR="0028625B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200V</w:t>
      </w:r>
    </w:p>
    <w:p w14:paraId="3E03223D" w14:textId="3D493429" w:rsidR="0028625B" w:rsidRPr="009F45F2" w:rsidRDefault="0028625B" w:rsidP="00DE18B6">
      <w:pPr>
        <w:rPr>
          <w:rFonts w:ascii="ＭＳ 明朝" w:eastAsia="ＭＳ 明朝" w:hAnsi="ＭＳ 明朝"/>
          <w:color w:val="000000" w:themeColor="text1"/>
          <w:sz w:val="24"/>
          <w:szCs w:val="24"/>
          <w:lang w:eastAsia="zh-CN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</w:t>
      </w:r>
      <w:r w:rsidR="001C4639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>警報出力：無電圧接点２組</w:t>
      </w:r>
    </w:p>
    <w:p w14:paraId="385C3214" w14:textId="5DC5D4F5" w:rsidR="001C4639" w:rsidRPr="009F45F2" w:rsidRDefault="001C4639" w:rsidP="00DE18B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 xml:space="preserve">　　　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④</w:t>
      </w:r>
      <w:r w:rsidR="00CE5DF3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風向風速センサ</w:t>
      </w:r>
    </w:p>
    <w:p w14:paraId="310CD827" w14:textId="76FBE954" w:rsidR="00CE5DF3" w:rsidRPr="009F45F2" w:rsidRDefault="00CE5DF3" w:rsidP="00DE18B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三基計装株式会社　ミニスカイ　同等機種</w:t>
      </w:r>
    </w:p>
    <w:p w14:paraId="6757DD9A" w14:textId="09CD7BD9" w:rsidR="00D506AD" w:rsidRPr="009F45F2" w:rsidRDefault="00D506AD" w:rsidP="00D506AD">
      <w:pPr>
        <w:ind w:firstLineChars="400" w:firstLine="9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（１）の環境制御装置</w:t>
      </w:r>
      <w:r w:rsidR="005356F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に対応しており、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正確に測定できるもの</w:t>
      </w:r>
    </w:p>
    <w:p w14:paraId="7791B98C" w14:textId="04FCED35" w:rsidR="007775E4" w:rsidRPr="009F45F2" w:rsidRDefault="007775E4" w:rsidP="00DE18B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　　</w:t>
      </w:r>
      <w:r w:rsidR="00304692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風速</w:t>
      </w:r>
      <w:r w:rsidR="0003317E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信号：電圧パルス信号</w:t>
      </w:r>
    </w:p>
    <w:p w14:paraId="3B26A27A" w14:textId="5169888E" w:rsidR="00304692" w:rsidRPr="009F45F2" w:rsidRDefault="00304692" w:rsidP="00DE18B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lastRenderedPageBreak/>
        <w:t xml:space="preserve">　　　　　風向信号：DCポテンション</w:t>
      </w:r>
      <w:r w:rsidR="008C37C2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発信器5kΩ</w:t>
      </w:r>
    </w:p>
    <w:p w14:paraId="72FA7187" w14:textId="77777777" w:rsidR="00B001CA" w:rsidRPr="009F45F2" w:rsidRDefault="00B001CA" w:rsidP="00DE18B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7E7A36D5" w14:textId="31968BAE" w:rsidR="00B001CA" w:rsidRPr="009F45F2" w:rsidRDefault="00B001CA" w:rsidP="00DE18B6">
      <w:pPr>
        <w:rPr>
          <w:rFonts w:hAnsi="ＭＳ ゴシック"/>
          <w:color w:val="000000" w:themeColor="text1"/>
          <w:sz w:val="24"/>
          <w:szCs w:val="24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</w:rPr>
        <w:t>６　完成図書</w:t>
      </w:r>
    </w:p>
    <w:p w14:paraId="429F1A0D" w14:textId="35380500" w:rsidR="00B001CA" w:rsidRPr="009F45F2" w:rsidRDefault="00B001CA" w:rsidP="00DE18B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〇以下の文書について紙とデータ(PDF)の両方で提出すること</w:t>
      </w:r>
    </w:p>
    <w:p w14:paraId="3661AFCA" w14:textId="794EE936" w:rsidR="00B001CA" w:rsidRPr="009F45F2" w:rsidRDefault="00B001CA" w:rsidP="00DE18B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〇提出</w:t>
      </w:r>
      <w:r w:rsidR="00132B5E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期限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は引き渡し時とする</w:t>
      </w:r>
    </w:p>
    <w:p w14:paraId="12961BC5" w14:textId="7A29B2EB" w:rsidR="00B001CA" w:rsidRPr="009F45F2" w:rsidRDefault="00B001CA" w:rsidP="00DE18B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（１）竣工図</w:t>
      </w:r>
    </w:p>
    <w:p w14:paraId="22A1B10D" w14:textId="44113548" w:rsidR="00B001CA" w:rsidRPr="009F45F2" w:rsidRDefault="00B001CA" w:rsidP="00DE18B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①平面図</w:t>
      </w:r>
    </w:p>
    <w:p w14:paraId="2623165D" w14:textId="5B7F827D" w:rsidR="00B001CA" w:rsidRPr="009F45F2" w:rsidRDefault="00B001CA" w:rsidP="00DE18B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②配線図</w:t>
      </w:r>
    </w:p>
    <w:p w14:paraId="2184B0BB" w14:textId="4A713378" w:rsidR="00B001CA" w:rsidRPr="009F45F2" w:rsidRDefault="00B001CA" w:rsidP="00DE18B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③システム構成図</w:t>
      </w:r>
    </w:p>
    <w:p w14:paraId="5932F367" w14:textId="34843789" w:rsidR="00B001CA" w:rsidRPr="009F45F2" w:rsidRDefault="00B001CA" w:rsidP="00DE18B6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（２）機器仕様書(説明書)・カタログ</w:t>
      </w:r>
    </w:p>
    <w:p w14:paraId="2FFF5F1D" w14:textId="078F7591" w:rsidR="00D42DCC" w:rsidRPr="009F45F2" w:rsidRDefault="00B001CA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①環境制御装置本体</w:t>
      </w:r>
    </w:p>
    <w:p w14:paraId="394B018E" w14:textId="07B5D4C2" w:rsidR="00B001CA" w:rsidRPr="009F45F2" w:rsidRDefault="00B001CA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　②センサー類</w:t>
      </w:r>
    </w:p>
    <w:p w14:paraId="41F3B43F" w14:textId="2965B3F1" w:rsidR="00B001CA" w:rsidRPr="009F45F2" w:rsidRDefault="00B001CA" w:rsidP="00695510">
      <w:pPr>
        <w:rPr>
          <w:rFonts w:ascii="ＭＳ 明朝" w:eastAsia="ＭＳ 明朝" w:hAnsi="ＭＳ 明朝"/>
          <w:color w:val="000000" w:themeColor="text1"/>
          <w:sz w:val="24"/>
          <w:szCs w:val="24"/>
          <w:lang w:eastAsia="zh-CN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>（３）製品保証書</w:t>
      </w:r>
    </w:p>
    <w:p w14:paraId="2CF362B6" w14:textId="0283F0FE" w:rsidR="00E82001" w:rsidRPr="009F45F2" w:rsidRDefault="00E82001" w:rsidP="00695510">
      <w:pPr>
        <w:rPr>
          <w:rFonts w:ascii="ＭＳ 明朝" w:eastAsia="ＭＳ 明朝" w:hAnsi="ＭＳ 明朝"/>
          <w:color w:val="000000" w:themeColor="text1"/>
          <w:sz w:val="24"/>
          <w:szCs w:val="24"/>
          <w:lang w:eastAsia="zh-CN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  <w:lang w:eastAsia="zh-CN"/>
        </w:rPr>
        <w:t>（４）写真帳</w:t>
      </w:r>
    </w:p>
    <w:p w14:paraId="744041DB" w14:textId="646F4A23" w:rsidR="00E82001" w:rsidRPr="009F45F2" w:rsidRDefault="00E82001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（５）出荷証明</w:t>
      </w:r>
    </w:p>
    <w:p w14:paraId="7C32C456" w14:textId="77777777" w:rsidR="00197785" w:rsidRPr="009F45F2" w:rsidRDefault="00197785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2B047E78" w14:textId="5E392060" w:rsidR="00695510" w:rsidRPr="009F45F2" w:rsidRDefault="00B001CA" w:rsidP="00695510">
      <w:pPr>
        <w:rPr>
          <w:rFonts w:hAnsi="ＭＳ ゴシック" w:cs="Times New Roman"/>
          <w:color w:val="000000" w:themeColor="text1"/>
          <w:sz w:val="24"/>
          <w:szCs w:val="24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</w:rPr>
        <w:t>７</w:t>
      </w:r>
      <w:r w:rsidR="00695510" w:rsidRPr="009F45F2">
        <w:rPr>
          <w:rFonts w:hAnsi="ＭＳ ゴシック" w:hint="eastAsia"/>
          <w:color w:val="000000" w:themeColor="text1"/>
          <w:sz w:val="24"/>
          <w:szCs w:val="24"/>
        </w:rPr>
        <w:t xml:space="preserve">　条件</w:t>
      </w:r>
    </w:p>
    <w:p w14:paraId="57400303" w14:textId="5EBE62F4" w:rsidR="00F078C8" w:rsidRPr="009F45F2" w:rsidRDefault="00695510" w:rsidP="00695510">
      <w:pPr>
        <w:ind w:left="720" w:hangingChars="300" w:hanging="72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（１）見積額には、</w:t>
      </w:r>
      <w:r w:rsidR="006B43B7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機械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が正常に動作するために必要な接続機器等の</w:t>
      </w:r>
      <w:r w:rsidR="00E82001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設置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に要</w:t>
      </w:r>
      <w:r w:rsidR="00F078C8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す</w:t>
      </w:r>
    </w:p>
    <w:p w14:paraId="66747A3D" w14:textId="7EE4236D" w:rsidR="00695510" w:rsidRPr="009F45F2" w:rsidRDefault="00695510" w:rsidP="00F078C8">
      <w:pPr>
        <w:ind w:leftChars="300" w:left="660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る費用、調整経費、その他</w:t>
      </w:r>
      <w:r w:rsidR="00E82001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設置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に関する一切の費用を含むものとする。</w:t>
      </w:r>
    </w:p>
    <w:p w14:paraId="1DB1B33F" w14:textId="089DDB73" w:rsidR="001E1D1F" w:rsidRPr="009F45F2" w:rsidRDefault="00695510" w:rsidP="00635FA2">
      <w:pPr>
        <w:ind w:left="720" w:hangingChars="300" w:hanging="72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（２）</w:t>
      </w:r>
      <w:r w:rsidR="00BE1AA3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工事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場所までの輸送</w:t>
      </w:r>
      <w:r w:rsidR="00635FA2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に要する費用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及び輸送に係る物品の保険費用は、</w:t>
      </w:r>
      <w:r w:rsidR="00635FA2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す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べ</w:t>
      </w:r>
    </w:p>
    <w:p w14:paraId="1D825C4A" w14:textId="25934458" w:rsidR="00695510" w:rsidRPr="009F45F2" w:rsidRDefault="00635FA2" w:rsidP="001E1D1F">
      <w:pPr>
        <w:ind w:leftChars="300" w:left="66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て</w:t>
      </w:r>
      <w:r w:rsidR="0069551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受注者の負担とする。</w:t>
      </w:r>
    </w:p>
    <w:p w14:paraId="14396B92" w14:textId="77777777" w:rsidR="001E1D1F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（３）</w:t>
      </w:r>
      <w:r w:rsidR="00E82001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工事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完了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後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に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不要となった梱包材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その他の廃材について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は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、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受注者が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責任</w:t>
      </w:r>
    </w:p>
    <w:p w14:paraId="2D1B4C77" w14:textId="1B847C0E" w:rsidR="00695510" w:rsidRPr="009F45F2" w:rsidRDefault="001E1D1F" w:rsidP="001E1D1F">
      <w:pPr>
        <w:ind w:firstLineChars="274" w:firstLine="658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をもって</w:t>
      </w:r>
      <w:r w:rsidR="00695510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持ち帰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り、適切に処分すること。</w:t>
      </w:r>
    </w:p>
    <w:p w14:paraId="0B5132F2" w14:textId="21C57C69" w:rsidR="00695510" w:rsidRPr="009F45F2" w:rsidRDefault="00695510" w:rsidP="001E1D1F">
      <w:pPr>
        <w:ind w:left="720" w:hangingChars="300" w:hanging="72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（４）受注者は、</w:t>
      </w:r>
      <w:r w:rsidR="00E82001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工事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完了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後、上記システムの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操作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説明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を行うとともに、運用開始後の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問い合わせ等について責任</w:t>
      </w:r>
      <w:r w:rsidR="005356FA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を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もって対応すること。</w:t>
      </w:r>
    </w:p>
    <w:p w14:paraId="3F6D88FD" w14:textId="77777777" w:rsidR="00635FA2" w:rsidRPr="009F45F2" w:rsidRDefault="00695510" w:rsidP="00635FA2">
      <w:pPr>
        <w:ind w:leftChars="-1" w:left="540" w:hanging="542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（５）</w:t>
      </w:r>
      <w:r w:rsidR="00635FA2" w:rsidRPr="009F45F2">
        <w:rPr>
          <w:rFonts w:ascii="ＭＳ 明朝" w:eastAsia="ＭＳ 明朝" w:hAnsi="ＭＳ 明朝"/>
          <w:color w:val="000000" w:themeColor="text1"/>
          <w:sz w:val="24"/>
          <w:szCs w:val="24"/>
        </w:rPr>
        <w:t>本工事により設置する環境制御装置（制御盤、センサ類、通信機器及びこ</w:t>
      </w:r>
      <w:r w:rsidR="00635FA2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</w:p>
    <w:p w14:paraId="6291B86A" w14:textId="77777777" w:rsidR="00635FA2" w:rsidRPr="009F45F2" w:rsidRDefault="00635FA2" w:rsidP="00635FA2">
      <w:pPr>
        <w:ind w:leftChars="99" w:left="218" w:firstLineChars="200" w:firstLine="48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/>
          <w:color w:val="000000" w:themeColor="text1"/>
          <w:sz w:val="24"/>
          <w:szCs w:val="24"/>
        </w:rPr>
        <w:t>れらに付随する機器を含む）について、引渡し後１年間は、受注者の責に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</w:t>
      </w:r>
    </w:p>
    <w:p w14:paraId="7AEA5E09" w14:textId="77777777" w:rsidR="00635FA2" w:rsidRPr="009F45F2" w:rsidRDefault="00635FA2" w:rsidP="00635FA2">
      <w:pPr>
        <w:ind w:leftChars="99" w:left="218" w:firstLineChars="200" w:firstLine="48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/>
          <w:color w:val="000000" w:themeColor="text1"/>
          <w:sz w:val="24"/>
          <w:szCs w:val="24"/>
        </w:rPr>
        <w:t>帰すべき設計、施工又は設定不良に起因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す</w:t>
      </w:r>
      <w:r w:rsidRPr="009F45F2">
        <w:rPr>
          <w:rFonts w:ascii="ＭＳ 明朝" w:eastAsia="ＭＳ 明朝" w:hAnsi="ＭＳ 明朝"/>
          <w:color w:val="000000" w:themeColor="text1"/>
          <w:sz w:val="24"/>
          <w:szCs w:val="24"/>
        </w:rPr>
        <w:t>る不具合が生じた場合、受注者</w:t>
      </w:r>
    </w:p>
    <w:p w14:paraId="386E7F50" w14:textId="77777777" w:rsidR="00635FA2" w:rsidRPr="009F45F2" w:rsidRDefault="00635FA2" w:rsidP="00635FA2">
      <w:pPr>
        <w:ind w:leftChars="99" w:left="218" w:firstLineChars="200" w:firstLine="48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/>
          <w:color w:val="000000" w:themeColor="text1"/>
          <w:sz w:val="24"/>
          <w:szCs w:val="24"/>
        </w:rPr>
        <w:t>は発注者の指示に基づき、無償にて調整、修補又は是正を行うものとする。</w:t>
      </w:r>
    </w:p>
    <w:p w14:paraId="45EB4B2F" w14:textId="77777777" w:rsidR="00635FA2" w:rsidRPr="009F45F2" w:rsidRDefault="00695510" w:rsidP="00635FA2">
      <w:pPr>
        <w:ind w:leftChars="99" w:left="218" w:firstLineChars="200" w:firstLine="48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ただし、製作会社等が別に定めた保証期間が１年以上にわたる場合には、</w:t>
      </w:r>
    </w:p>
    <w:p w14:paraId="451C2CDB" w14:textId="0216F616" w:rsidR="00695510" w:rsidRPr="009F45F2" w:rsidRDefault="00695510" w:rsidP="00635FA2">
      <w:pPr>
        <w:ind w:leftChars="99" w:left="218" w:firstLineChars="200" w:firstLine="48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それを適用するものとする。</w:t>
      </w:r>
    </w:p>
    <w:p w14:paraId="64F19736" w14:textId="1949FE36" w:rsidR="00695510" w:rsidRPr="009F45F2" w:rsidRDefault="00695510" w:rsidP="00695510">
      <w:pPr>
        <w:ind w:left="720" w:hangingChars="300" w:hanging="720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</w:t>
      </w:r>
      <w:r w:rsidR="00635FA2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６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）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設置した機器等に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故障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その他の不具合が生じ、修理等が必要となった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場合においては、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受注者は速やかに必要な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部品調達及び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修理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作業を行うこと。また、受注者は保守担当部署または技術者を県内あるいは近県に有する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など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、迅速な部品調達及び作業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対応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が可能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な保守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体制を有すること</w:t>
      </w:r>
      <w:r w:rsidR="00AE06F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。</w:t>
      </w:r>
    </w:p>
    <w:p w14:paraId="2342E1AA" w14:textId="46AA2074" w:rsidR="00695510" w:rsidRPr="009F45F2" w:rsidRDefault="00695510" w:rsidP="00695510">
      <w:pPr>
        <w:ind w:left="720" w:hangingChars="300" w:hanging="720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（</w:t>
      </w:r>
      <w:r w:rsidR="00635FA2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７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）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受注者は、設置に先立ち、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機器すべての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機能及び動作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が正常に作動するこ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lastRenderedPageBreak/>
        <w:t>とを確認し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、</w:t>
      </w:r>
      <w:r w:rsidR="00E82001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設置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後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は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速やかに</w:t>
      </w:r>
      <w:r w:rsidR="001E1D1F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発注者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の検収を受けること。</w:t>
      </w:r>
    </w:p>
    <w:p w14:paraId="5C024B44" w14:textId="77777777" w:rsidR="00695510" w:rsidRPr="009F45F2" w:rsidRDefault="00695510" w:rsidP="0069551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5F0E62A4" w14:textId="69971D4E" w:rsidR="00695510" w:rsidRPr="009F45F2" w:rsidRDefault="00B001CA" w:rsidP="00695510">
      <w:pPr>
        <w:rPr>
          <w:rFonts w:hAnsi="ＭＳ ゴシック" w:cs="Times New Roman"/>
          <w:color w:val="000000" w:themeColor="text1"/>
          <w:sz w:val="24"/>
          <w:szCs w:val="24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</w:rPr>
        <w:t>８</w:t>
      </w:r>
      <w:r w:rsidR="00695510" w:rsidRPr="009F45F2">
        <w:rPr>
          <w:rFonts w:hAnsi="ＭＳ ゴシック" w:hint="eastAsia"/>
          <w:color w:val="000000" w:themeColor="text1"/>
          <w:sz w:val="24"/>
          <w:szCs w:val="24"/>
        </w:rPr>
        <w:t xml:space="preserve">　</w:t>
      </w:r>
      <w:r w:rsidR="00E82001" w:rsidRPr="009F45F2">
        <w:rPr>
          <w:rFonts w:hAnsi="ＭＳ ゴシック" w:hint="eastAsia"/>
          <w:color w:val="000000" w:themeColor="text1"/>
          <w:sz w:val="24"/>
          <w:szCs w:val="24"/>
        </w:rPr>
        <w:t>履行</w:t>
      </w:r>
      <w:r w:rsidR="00695510" w:rsidRPr="009F45F2">
        <w:rPr>
          <w:rFonts w:hAnsi="ＭＳ ゴシック" w:hint="eastAsia"/>
          <w:color w:val="000000" w:themeColor="text1"/>
          <w:sz w:val="24"/>
          <w:szCs w:val="24"/>
        </w:rPr>
        <w:t>期限</w:t>
      </w:r>
    </w:p>
    <w:p w14:paraId="45EB1FD8" w14:textId="45B634F5" w:rsidR="00695510" w:rsidRPr="009F45F2" w:rsidRDefault="00695510" w:rsidP="00695510">
      <w:pPr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</w:t>
      </w:r>
      <w:r w:rsidR="0077791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令和８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年</w:t>
      </w:r>
      <w:r w:rsidR="0077791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７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月３１日</w:t>
      </w:r>
    </w:p>
    <w:p w14:paraId="68317B61" w14:textId="77777777" w:rsidR="00695510" w:rsidRPr="009F45F2" w:rsidRDefault="00695510" w:rsidP="00695510">
      <w:pPr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</w:p>
    <w:p w14:paraId="4D57373E" w14:textId="4DDC5668" w:rsidR="00695510" w:rsidRPr="009F45F2" w:rsidRDefault="00B001CA" w:rsidP="00695510">
      <w:pPr>
        <w:rPr>
          <w:rFonts w:hAnsi="ＭＳ ゴシック" w:cs="Times New Roman"/>
          <w:color w:val="000000" w:themeColor="text1"/>
          <w:sz w:val="24"/>
          <w:szCs w:val="24"/>
        </w:rPr>
      </w:pPr>
      <w:r w:rsidRPr="009F45F2">
        <w:rPr>
          <w:rFonts w:hAnsi="ＭＳ ゴシック" w:hint="eastAsia"/>
          <w:color w:val="000000" w:themeColor="text1"/>
          <w:sz w:val="24"/>
          <w:szCs w:val="24"/>
        </w:rPr>
        <w:t>９</w:t>
      </w:r>
      <w:r w:rsidR="00695510" w:rsidRPr="009F45F2">
        <w:rPr>
          <w:rFonts w:hAnsi="ＭＳ ゴシック" w:hint="eastAsia"/>
          <w:color w:val="000000" w:themeColor="text1"/>
          <w:sz w:val="24"/>
          <w:szCs w:val="24"/>
        </w:rPr>
        <w:t xml:space="preserve">　</w:t>
      </w:r>
      <w:r w:rsidR="00E82001" w:rsidRPr="009F45F2">
        <w:rPr>
          <w:rFonts w:hAnsi="ＭＳ ゴシック" w:hint="eastAsia"/>
          <w:color w:val="000000" w:themeColor="text1"/>
          <w:sz w:val="24"/>
          <w:szCs w:val="24"/>
        </w:rPr>
        <w:t>工事</w:t>
      </w:r>
      <w:r w:rsidR="00695510" w:rsidRPr="009F45F2">
        <w:rPr>
          <w:rFonts w:hAnsi="ＭＳ ゴシック" w:hint="eastAsia"/>
          <w:color w:val="000000" w:themeColor="text1"/>
          <w:sz w:val="24"/>
          <w:szCs w:val="24"/>
        </w:rPr>
        <w:t>場所</w:t>
      </w:r>
    </w:p>
    <w:p w14:paraId="25EF1ACB" w14:textId="4847AFC5" w:rsidR="00695510" w:rsidRPr="009F45F2" w:rsidRDefault="00695510" w:rsidP="00695510">
      <w:pPr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兵庫県立農林水産技術総合センター淡路農業技術センター　</w:t>
      </w:r>
      <w:r w:rsidR="00086A24"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ハウス</w:t>
      </w: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エリア</w:t>
      </w:r>
    </w:p>
    <w:p w14:paraId="60E3AC58" w14:textId="77777777" w:rsidR="00695510" w:rsidRPr="009F45F2" w:rsidRDefault="00695510" w:rsidP="00695510">
      <w:pPr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9F45F2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 xml:space="preserve">　　南あわじ市八木養宜中５６０－１</w:t>
      </w:r>
    </w:p>
    <w:p w14:paraId="785167F8" w14:textId="77777777" w:rsidR="00AB2E40" w:rsidRPr="009F45F2" w:rsidRDefault="00AB2E40">
      <w:pPr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sectPr w:rsidR="00AB2E40" w:rsidRPr="009F45F2" w:rsidSect="00695510">
      <w:pgSz w:w="11906" w:h="16838" w:code="9"/>
      <w:pgMar w:top="1985" w:right="1701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31EE6" w14:textId="77777777" w:rsidR="00C80808" w:rsidRDefault="00C80808" w:rsidP="00245B64">
      <w:r>
        <w:separator/>
      </w:r>
    </w:p>
  </w:endnote>
  <w:endnote w:type="continuationSeparator" w:id="0">
    <w:p w14:paraId="4832C1BA" w14:textId="77777777" w:rsidR="00C80808" w:rsidRDefault="00C80808" w:rsidP="0024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4426C" w14:textId="77777777" w:rsidR="00C80808" w:rsidRDefault="00C80808" w:rsidP="00245B64">
      <w:r>
        <w:separator/>
      </w:r>
    </w:p>
  </w:footnote>
  <w:footnote w:type="continuationSeparator" w:id="0">
    <w:p w14:paraId="42C72E61" w14:textId="77777777" w:rsidR="00C80808" w:rsidRDefault="00C80808" w:rsidP="00245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D31125"/>
    <w:multiLevelType w:val="hybridMultilevel"/>
    <w:tmpl w:val="D1C2A04A"/>
    <w:lvl w:ilvl="0" w:tplc="52A4F27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23158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510"/>
    <w:rsid w:val="000142CF"/>
    <w:rsid w:val="00020495"/>
    <w:rsid w:val="000311BC"/>
    <w:rsid w:val="0003317E"/>
    <w:rsid w:val="00050F40"/>
    <w:rsid w:val="00066F48"/>
    <w:rsid w:val="00086A24"/>
    <w:rsid w:val="000A5D3D"/>
    <w:rsid w:val="000C2E2A"/>
    <w:rsid w:val="000C7254"/>
    <w:rsid w:val="000E5FB6"/>
    <w:rsid w:val="000F0D63"/>
    <w:rsid w:val="000F7A28"/>
    <w:rsid w:val="0010185C"/>
    <w:rsid w:val="001043B5"/>
    <w:rsid w:val="00122D33"/>
    <w:rsid w:val="00132B5E"/>
    <w:rsid w:val="00135B31"/>
    <w:rsid w:val="00150B2F"/>
    <w:rsid w:val="0015626F"/>
    <w:rsid w:val="001852F4"/>
    <w:rsid w:val="00197785"/>
    <w:rsid w:val="001B03AC"/>
    <w:rsid w:val="001B1C71"/>
    <w:rsid w:val="001C4639"/>
    <w:rsid w:val="001D711F"/>
    <w:rsid w:val="001E1D1F"/>
    <w:rsid w:val="001F0102"/>
    <w:rsid w:val="001F5BDF"/>
    <w:rsid w:val="00200DE8"/>
    <w:rsid w:val="0020563B"/>
    <w:rsid w:val="002068F8"/>
    <w:rsid w:val="00215BC6"/>
    <w:rsid w:val="002251E3"/>
    <w:rsid w:val="00235505"/>
    <w:rsid w:val="00245B64"/>
    <w:rsid w:val="00246F0E"/>
    <w:rsid w:val="002500EB"/>
    <w:rsid w:val="00272B9B"/>
    <w:rsid w:val="00284F28"/>
    <w:rsid w:val="0028625B"/>
    <w:rsid w:val="00297676"/>
    <w:rsid w:val="002A52E5"/>
    <w:rsid w:val="002E6AA7"/>
    <w:rsid w:val="003002A7"/>
    <w:rsid w:val="00301FC6"/>
    <w:rsid w:val="00304692"/>
    <w:rsid w:val="00340B28"/>
    <w:rsid w:val="00342D0F"/>
    <w:rsid w:val="00371756"/>
    <w:rsid w:val="0038026B"/>
    <w:rsid w:val="00380C99"/>
    <w:rsid w:val="00383360"/>
    <w:rsid w:val="003841FC"/>
    <w:rsid w:val="00393779"/>
    <w:rsid w:val="00396ABF"/>
    <w:rsid w:val="003A1978"/>
    <w:rsid w:val="003B0347"/>
    <w:rsid w:val="003B6182"/>
    <w:rsid w:val="003B7470"/>
    <w:rsid w:val="003D7B7C"/>
    <w:rsid w:val="003E2BD2"/>
    <w:rsid w:val="003E44DB"/>
    <w:rsid w:val="0041243E"/>
    <w:rsid w:val="0041548B"/>
    <w:rsid w:val="00437956"/>
    <w:rsid w:val="0044268F"/>
    <w:rsid w:val="0044454E"/>
    <w:rsid w:val="004514BB"/>
    <w:rsid w:val="00452B14"/>
    <w:rsid w:val="00466C4F"/>
    <w:rsid w:val="00484792"/>
    <w:rsid w:val="004B20D0"/>
    <w:rsid w:val="004F7726"/>
    <w:rsid w:val="0052259F"/>
    <w:rsid w:val="0053116D"/>
    <w:rsid w:val="005356FA"/>
    <w:rsid w:val="00550B04"/>
    <w:rsid w:val="00560FE3"/>
    <w:rsid w:val="00582895"/>
    <w:rsid w:val="005A01D6"/>
    <w:rsid w:val="005A2993"/>
    <w:rsid w:val="005A4335"/>
    <w:rsid w:val="005B5A92"/>
    <w:rsid w:val="005C6AB7"/>
    <w:rsid w:val="005E64F0"/>
    <w:rsid w:val="005F7009"/>
    <w:rsid w:val="00621166"/>
    <w:rsid w:val="00635FA2"/>
    <w:rsid w:val="0064090D"/>
    <w:rsid w:val="006415AA"/>
    <w:rsid w:val="00645BA8"/>
    <w:rsid w:val="006466BC"/>
    <w:rsid w:val="006571C3"/>
    <w:rsid w:val="006765A4"/>
    <w:rsid w:val="00686321"/>
    <w:rsid w:val="00695510"/>
    <w:rsid w:val="006A239F"/>
    <w:rsid w:val="006A33FB"/>
    <w:rsid w:val="006A5D74"/>
    <w:rsid w:val="006B43B7"/>
    <w:rsid w:val="006C31BD"/>
    <w:rsid w:val="006D625F"/>
    <w:rsid w:val="006F0D52"/>
    <w:rsid w:val="006F1B20"/>
    <w:rsid w:val="00727259"/>
    <w:rsid w:val="0073277F"/>
    <w:rsid w:val="007510D1"/>
    <w:rsid w:val="00776EFD"/>
    <w:rsid w:val="007775E4"/>
    <w:rsid w:val="00777914"/>
    <w:rsid w:val="00794071"/>
    <w:rsid w:val="007A25BF"/>
    <w:rsid w:val="007E1A86"/>
    <w:rsid w:val="007E55DB"/>
    <w:rsid w:val="007F6116"/>
    <w:rsid w:val="00804DDD"/>
    <w:rsid w:val="00822C36"/>
    <w:rsid w:val="008273D1"/>
    <w:rsid w:val="00847B98"/>
    <w:rsid w:val="00864283"/>
    <w:rsid w:val="008659E7"/>
    <w:rsid w:val="00874764"/>
    <w:rsid w:val="00874E3B"/>
    <w:rsid w:val="00892283"/>
    <w:rsid w:val="00892C8D"/>
    <w:rsid w:val="00893C2F"/>
    <w:rsid w:val="00894783"/>
    <w:rsid w:val="008C37C2"/>
    <w:rsid w:val="008D0EB5"/>
    <w:rsid w:val="008D71A0"/>
    <w:rsid w:val="008E0B79"/>
    <w:rsid w:val="008F1D42"/>
    <w:rsid w:val="00903E8F"/>
    <w:rsid w:val="00922364"/>
    <w:rsid w:val="00922E69"/>
    <w:rsid w:val="00930872"/>
    <w:rsid w:val="00941F35"/>
    <w:rsid w:val="00945807"/>
    <w:rsid w:val="0094726A"/>
    <w:rsid w:val="0097542A"/>
    <w:rsid w:val="0097776A"/>
    <w:rsid w:val="009B07C9"/>
    <w:rsid w:val="009C3CA0"/>
    <w:rsid w:val="009F1656"/>
    <w:rsid w:val="009F45F2"/>
    <w:rsid w:val="00A021B4"/>
    <w:rsid w:val="00A02FA7"/>
    <w:rsid w:val="00A10F46"/>
    <w:rsid w:val="00A13D29"/>
    <w:rsid w:val="00A226F4"/>
    <w:rsid w:val="00A300D7"/>
    <w:rsid w:val="00A513F0"/>
    <w:rsid w:val="00A51C67"/>
    <w:rsid w:val="00A5464C"/>
    <w:rsid w:val="00A60A0B"/>
    <w:rsid w:val="00A66293"/>
    <w:rsid w:val="00A93011"/>
    <w:rsid w:val="00A96735"/>
    <w:rsid w:val="00AA3396"/>
    <w:rsid w:val="00AB2E40"/>
    <w:rsid w:val="00AC2228"/>
    <w:rsid w:val="00AC7C09"/>
    <w:rsid w:val="00AD0BB3"/>
    <w:rsid w:val="00AD4685"/>
    <w:rsid w:val="00AE06FF"/>
    <w:rsid w:val="00AE209D"/>
    <w:rsid w:val="00AE2A45"/>
    <w:rsid w:val="00AE499C"/>
    <w:rsid w:val="00B001CA"/>
    <w:rsid w:val="00B10604"/>
    <w:rsid w:val="00B1712B"/>
    <w:rsid w:val="00B27126"/>
    <w:rsid w:val="00B45B89"/>
    <w:rsid w:val="00B545AF"/>
    <w:rsid w:val="00B65ED0"/>
    <w:rsid w:val="00BA0F20"/>
    <w:rsid w:val="00BA128E"/>
    <w:rsid w:val="00BA2375"/>
    <w:rsid w:val="00BA7BDF"/>
    <w:rsid w:val="00BC3720"/>
    <w:rsid w:val="00BE1AA3"/>
    <w:rsid w:val="00BF7EDD"/>
    <w:rsid w:val="00C00E77"/>
    <w:rsid w:val="00C10D7B"/>
    <w:rsid w:val="00C167C7"/>
    <w:rsid w:val="00C32543"/>
    <w:rsid w:val="00C46056"/>
    <w:rsid w:val="00C508E3"/>
    <w:rsid w:val="00C5251B"/>
    <w:rsid w:val="00C66275"/>
    <w:rsid w:val="00C76CBB"/>
    <w:rsid w:val="00C77FB6"/>
    <w:rsid w:val="00C80808"/>
    <w:rsid w:val="00C838EF"/>
    <w:rsid w:val="00C85F3F"/>
    <w:rsid w:val="00C92A7A"/>
    <w:rsid w:val="00C949C6"/>
    <w:rsid w:val="00C961E4"/>
    <w:rsid w:val="00CB4E39"/>
    <w:rsid w:val="00CC215A"/>
    <w:rsid w:val="00CE2080"/>
    <w:rsid w:val="00CE5D7A"/>
    <w:rsid w:val="00CE5DF3"/>
    <w:rsid w:val="00CE7F3C"/>
    <w:rsid w:val="00CF6AD0"/>
    <w:rsid w:val="00D0784A"/>
    <w:rsid w:val="00D20983"/>
    <w:rsid w:val="00D217E2"/>
    <w:rsid w:val="00D238D8"/>
    <w:rsid w:val="00D41C46"/>
    <w:rsid w:val="00D42DCC"/>
    <w:rsid w:val="00D506AD"/>
    <w:rsid w:val="00D615D6"/>
    <w:rsid w:val="00D66F0B"/>
    <w:rsid w:val="00D817A1"/>
    <w:rsid w:val="00D93E97"/>
    <w:rsid w:val="00DA6D1C"/>
    <w:rsid w:val="00DC15BC"/>
    <w:rsid w:val="00DE18B6"/>
    <w:rsid w:val="00DF5C6B"/>
    <w:rsid w:val="00E04697"/>
    <w:rsid w:val="00E22213"/>
    <w:rsid w:val="00E335B7"/>
    <w:rsid w:val="00E40FC2"/>
    <w:rsid w:val="00E52116"/>
    <w:rsid w:val="00E626D4"/>
    <w:rsid w:val="00E73D41"/>
    <w:rsid w:val="00E82001"/>
    <w:rsid w:val="00E91628"/>
    <w:rsid w:val="00EA647C"/>
    <w:rsid w:val="00EB1F19"/>
    <w:rsid w:val="00EB5F1F"/>
    <w:rsid w:val="00EC3B90"/>
    <w:rsid w:val="00ED6FAE"/>
    <w:rsid w:val="00EE2452"/>
    <w:rsid w:val="00EE43A2"/>
    <w:rsid w:val="00F078C8"/>
    <w:rsid w:val="00F218D4"/>
    <w:rsid w:val="00F56851"/>
    <w:rsid w:val="00F63A22"/>
    <w:rsid w:val="00F800A9"/>
    <w:rsid w:val="00FA16E6"/>
    <w:rsid w:val="00FC1A1A"/>
    <w:rsid w:val="00FC2AEF"/>
    <w:rsid w:val="00FD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32D8C8"/>
  <w15:chartTrackingRefBased/>
  <w15:docId w15:val="{CBE82868-045D-404B-87CA-757EEB3D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18D4"/>
    <w:pPr>
      <w:widowControl w:val="0"/>
      <w:jc w:val="both"/>
    </w:pPr>
    <w:rPr>
      <w:rFonts w:ascii="ＭＳ ゴシック" w:eastAsia="ＭＳ ゴシック"/>
      <w:sz w:val="22"/>
    </w:rPr>
  </w:style>
  <w:style w:type="paragraph" w:styleId="1">
    <w:name w:val="heading 1"/>
    <w:basedOn w:val="a"/>
    <w:next w:val="a"/>
    <w:link w:val="10"/>
    <w:uiPriority w:val="9"/>
    <w:qFormat/>
    <w:rsid w:val="0069551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55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55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551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551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551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551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551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551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9551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9551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9551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955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955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955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955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955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9551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955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955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55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955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5510"/>
    <w:pPr>
      <w:spacing w:before="160" w:after="160"/>
      <w:jc w:val="center"/>
    </w:pPr>
    <w:rPr>
      <w:rFonts w:asciiTheme="minorHAnsi" w:eastAsia="ＭＳ 明朝"/>
      <w:i/>
      <w:iCs/>
      <w:color w:val="404040" w:themeColor="text1" w:themeTint="BF"/>
      <w:sz w:val="24"/>
    </w:rPr>
  </w:style>
  <w:style w:type="character" w:customStyle="1" w:styleId="a8">
    <w:name w:val="引用文 (文字)"/>
    <w:basedOn w:val="a0"/>
    <w:link w:val="a7"/>
    <w:uiPriority w:val="29"/>
    <w:rsid w:val="006955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5510"/>
    <w:pPr>
      <w:ind w:left="720"/>
      <w:contextualSpacing/>
    </w:pPr>
    <w:rPr>
      <w:rFonts w:asciiTheme="minorHAnsi" w:eastAsia="ＭＳ 明朝"/>
      <w:sz w:val="24"/>
    </w:rPr>
  </w:style>
  <w:style w:type="character" w:styleId="21">
    <w:name w:val="Intense Emphasis"/>
    <w:basedOn w:val="a0"/>
    <w:uiPriority w:val="21"/>
    <w:qFormat/>
    <w:rsid w:val="0069551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955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="ＭＳ 明朝"/>
      <w:i/>
      <w:iCs/>
      <w:color w:val="0F4761" w:themeColor="accent1" w:themeShade="BF"/>
      <w:sz w:val="24"/>
    </w:rPr>
  </w:style>
  <w:style w:type="character" w:customStyle="1" w:styleId="23">
    <w:name w:val="引用文 2 (文字)"/>
    <w:basedOn w:val="a0"/>
    <w:link w:val="22"/>
    <w:uiPriority w:val="30"/>
    <w:rsid w:val="0069551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9551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245B6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245B64"/>
    <w:rPr>
      <w:rFonts w:ascii="ＭＳ ゴシック" w:eastAsia="ＭＳ ゴシック"/>
      <w:sz w:val="22"/>
    </w:rPr>
  </w:style>
  <w:style w:type="paragraph" w:styleId="ac">
    <w:name w:val="footer"/>
    <w:basedOn w:val="a"/>
    <w:link w:val="ad"/>
    <w:uiPriority w:val="99"/>
    <w:unhideWhenUsed/>
    <w:rsid w:val="00245B6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245B64"/>
    <w:rPr>
      <w:rFonts w:ascii="ＭＳ ゴシック" w:eastAsia="ＭＳ ゴシック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6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5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63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0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5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中西　智哉</dc:creator>
  <cp:keywords/>
  <dc:description/>
  <cp:lastModifiedBy>安田　博文</cp:lastModifiedBy>
  <cp:revision>145</cp:revision>
  <dcterms:created xsi:type="dcterms:W3CDTF">2026-01-14T06:29:00Z</dcterms:created>
  <dcterms:modified xsi:type="dcterms:W3CDTF">2026-04-13T02:32:00Z</dcterms:modified>
</cp:coreProperties>
</file>