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FA916" w14:textId="77777777" w:rsidR="0073300E" w:rsidRPr="0061421E" w:rsidRDefault="00995BA4" w:rsidP="0061421E">
      <w:pPr>
        <w:pStyle w:val="a5"/>
        <w:tabs>
          <w:tab w:val="left" w:pos="3400"/>
        </w:tabs>
        <w:snapToGrid w:val="0"/>
        <w:spacing w:before="0"/>
        <w:ind w:left="0" w:right="0" w:firstLine="0"/>
        <w:jc w:val="center"/>
        <w:rPr>
          <w:rFonts w:asciiTheme="minorEastAsia" w:eastAsiaTheme="minorEastAsia" w:hAnsiTheme="minorEastAsia"/>
        </w:rPr>
      </w:pPr>
      <w:r w:rsidRPr="0061421E">
        <w:rPr>
          <w:rFonts w:asciiTheme="minorEastAsia" w:eastAsiaTheme="minorEastAsia" w:hAnsiTheme="minorEastAsia"/>
        </w:rPr>
        <w:t>令和８年度</w:t>
      </w:r>
      <w:r w:rsidR="00DA12EB" w:rsidRPr="0061421E">
        <w:rPr>
          <w:rFonts w:asciiTheme="minorEastAsia" w:eastAsiaTheme="minorEastAsia" w:hAnsiTheme="minorEastAsia" w:hint="eastAsia"/>
        </w:rPr>
        <w:t>神戸産の兵庫県認証食品定期販売業務受託者</w:t>
      </w:r>
      <w:r w:rsidR="00F22D0D">
        <w:rPr>
          <w:rFonts w:asciiTheme="minorEastAsia" w:eastAsiaTheme="minorEastAsia" w:hAnsiTheme="minorEastAsia" w:hint="eastAsia"/>
        </w:rPr>
        <w:t>公募</w:t>
      </w:r>
      <w:r w:rsidR="00DA12EB" w:rsidRPr="0061421E">
        <w:rPr>
          <w:rFonts w:asciiTheme="minorEastAsia" w:eastAsiaTheme="minorEastAsia" w:hAnsiTheme="minorEastAsia" w:hint="eastAsia"/>
        </w:rPr>
        <w:t>要項</w:t>
      </w:r>
    </w:p>
    <w:p w14:paraId="7F867C37" w14:textId="77777777" w:rsidR="0073300E" w:rsidRPr="0061421E" w:rsidRDefault="0073300E" w:rsidP="0061421E">
      <w:pPr>
        <w:snapToGrid w:val="0"/>
        <w:rPr>
          <w:rFonts w:asciiTheme="minorEastAsia" w:eastAsiaTheme="minorEastAsia" w:hAnsiTheme="minorEastAsia"/>
          <w:sz w:val="24"/>
          <w:szCs w:val="24"/>
        </w:rPr>
      </w:pPr>
    </w:p>
    <w:p w14:paraId="65585844" w14:textId="77777777" w:rsidR="0061421E" w:rsidRDefault="00995BA4" w:rsidP="0061421E">
      <w:pPr>
        <w:pStyle w:val="a3"/>
        <w:spacing w:before="0"/>
        <w:rPr>
          <w:rFonts w:asciiTheme="minorEastAsia" w:eastAsiaTheme="minorEastAsia" w:hAnsiTheme="minorEastAsia"/>
          <w:sz w:val="24"/>
          <w:szCs w:val="24"/>
        </w:rPr>
      </w:pPr>
      <w:r w:rsidRPr="0061421E">
        <w:rPr>
          <w:rFonts w:asciiTheme="minorEastAsia" w:eastAsiaTheme="minorEastAsia" w:hAnsiTheme="minorEastAsia"/>
          <w:sz w:val="24"/>
          <w:szCs w:val="24"/>
        </w:rPr>
        <w:t>１</w:t>
      </w:r>
      <w:r w:rsidR="0061421E">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事業目的</w:t>
      </w:r>
    </w:p>
    <w:p w14:paraId="093F2683" w14:textId="77777777" w:rsidR="000E1426" w:rsidRPr="0061421E" w:rsidRDefault="0073300E" w:rsidP="0061421E">
      <w:pPr>
        <w:pStyle w:val="a3"/>
        <w:spacing w:before="0"/>
        <w:ind w:leftChars="100" w:left="220" w:firstLineChars="100" w:firstLine="240"/>
        <w:rPr>
          <w:rFonts w:asciiTheme="minorEastAsia" w:eastAsiaTheme="minorEastAsia" w:hAnsiTheme="minorEastAsia"/>
          <w:sz w:val="24"/>
          <w:szCs w:val="24"/>
        </w:rPr>
      </w:pPr>
      <w:r w:rsidRPr="0061421E">
        <w:rPr>
          <w:rFonts w:asciiTheme="minorEastAsia" w:eastAsiaTheme="minorEastAsia" w:hAnsiTheme="minorEastAsia" w:hint="eastAsia"/>
          <w:sz w:val="24"/>
          <w:szCs w:val="24"/>
        </w:rPr>
        <w:t>神戸産の兵庫県認証食品（以下「認証食品」という。）の認知度向上を図るために、兵庫県神戸県民センターが神戸地域の農産物及び加工品等の定期販売し、県民に認証食品</w:t>
      </w:r>
      <w:r w:rsidRPr="0061421E">
        <w:rPr>
          <w:rFonts w:asciiTheme="minorEastAsia" w:eastAsiaTheme="minorEastAsia" w:hAnsiTheme="minorEastAsia"/>
          <w:sz w:val="24"/>
          <w:szCs w:val="24"/>
        </w:rPr>
        <w:t>を</w:t>
      </w:r>
      <w:r w:rsidRPr="0061421E">
        <w:rPr>
          <w:rFonts w:asciiTheme="minorEastAsia" w:eastAsiaTheme="minorEastAsia" w:hAnsiTheme="minorEastAsia" w:hint="eastAsia"/>
          <w:sz w:val="24"/>
          <w:szCs w:val="24"/>
        </w:rPr>
        <w:t>知って、買って、食べる機会を創出する。</w:t>
      </w:r>
    </w:p>
    <w:p w14:paraId="56B52217" w14:textId="77777777" w:rsidR="000E1426" w:rsidRPr="0061421E" w:rsidRDefault="000E1426" w:rsidP="0061421E">
      <w:pPr>
        <w:pStyle w:val="a3"/>
        <w:spacing w:before="0"/>
        <w:rPr>
          <w:rFonts w:asciiTheme="minorEastAsia" w:eastAsiaTheme="minorEastAsia" w:hAnsiTheme="minorEastAsia"/>
          <w:sz w:val="24"/>
          <w:szCs w:val="24"/>
        </w:rPr>
      </w:pPr>
    </w:p>
    <w:p w14:paraId="7DE9B687" w14:textId="77777777" w:rsidR="000E1426" w:rsidRPr="0061421E" w:rsidRDefault="00995BA4" w:rsidP="0061421E">
      <w:pPr>
        <w:pStyle w:val="a3"/>
        <w:spacing w:before="0"/>
        <w:rPr>
          <w:rFonts w:asciiTheme="minorEastAsia" w:eastAsiaTheme="minorEastAsia" w:hAnsiTheme="minorEastAsia"/>
          <w:sz w:val="24"/>
          <w:szCs w:val="24"/>
        </w:rPr>
      </w:pPr>
      <w:r w:rsidRPr="0061421E">
        <w:rPr>
          <w:rFonts w:asciiTheme="minorEastAsia" w:eastAsiaTheme="minorEastAsia" w:hAnsiTheme="minorEastAsia"/>
          <w:sz w:val="24"/>
          <w:szCs w:val="24"/>
        </w:rPr>
        <w:t>２</w:t>
      </w:r>
      <w:r w:rsidR="0061421E">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業務の概要</w:t>
      </w:r>
    </w:p>
    <w:p w14:paraId="0A0C41A5" w14:textId="77777777" w:rsidR="000E1426" w:rsidRPr="0061421E" w:rsidRDefault="0061421E" w:rsidP="0061421E">
      <w:pPr>
        <w:tabs>
          <w:tab w:val="left" w:pos="648"/>
        </w:tabs>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61421E">
        <w:rPr>
          <w:rFonts w:asciiTheme="minorEastAsia" w:eastAsiaTheme="minorEastAsia" w:hAnsiTheme="minorEastAsia"/>
          <w:sz w:val="24"/>
          <w:szCs w:val="24"/>
        </w:rPr>
        <w:t>委託業務名</w:t>
      </w:r>
    </w:p>
    <w:p w14:paraId="133F204D" w14:textId="77777777" w:rsidR="000E1426" w:rsidRPr="0061421E" w:rsidRDefault="00995BA4" w:rsidP="0061421E">
      <w:pPr>
        <w:pStyle w:val="a3"/>
        <w:tabs>
          <w:tab w:val="left" w:pos="1698"/>
        </w:tabs>
        <w:spacing w:before="0"/>
        <w:ind w:left="438" w:firstLineChars="100" w:firstLine="240"/>
        <w:rPr>
          <w:rFonts w:asciiTheme="minorEastAsia" w:eastAsiaTheme="minorEastAsia" w:hAnsiTheme="minorEastAsia"/>
          <w:sz w:val="24"/>
          <w:szCs w:val="24"/>
        </w:rPr>
      </w:pPr>
      <w:r w:rsidRPr="0061421E">
        <w:rPr>
          <w:rFonts w:asciiTheme="minorEastAsia" w:eastAsiaTheme="minorEastAsia" w:hAnsiTheme="minorEastAsia"/>
          <w:sz w:val="24"/>
          <w:szCs w:val="24"/>
        </w:rPr>
        <w:t>令和８年度</w:t>
      </w:r>
      <w:r w:rsidR="0073300E" w:rsidRPr="0061421E">
        <w:rPr>
          <w:rFonts w:asciiTheme="minorEastAsia" w:eastAsiaTheme="minorEastAsia" w:hAnsiTheme="minorEastAsia" w:hint="eastAsia"/>
          <w:sz w:val="24"/>
          <w:szCs w:val="24"/>
        </w:rPr>
        <w:t>神戸産の兵庫県認証食品定期販売業務</w:t>
      </w:r>
    </w:p>
    <w:p w14:paraId="77C6D6C7" w14:textId="77777777" w:rsidR="000E1426" w:rsidRPr="0061421E" w:rsidRDefault="0061421E" w:rsidP="0061421E">
      <w:pPr>
        <w:tabs>
          <w:tab w:val="left" w:pos="648"/>
        </w:tabs>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61421E">
        <w:rPr>
          <w:rFonts w:asciiTheme="minorEastAsia" w:eastAsiaTheme="minorEastAsia" w:hAnsiTheme="minorEastAsia"/>
          <w:sz w:val="24"/>
          <w:szCs w:val="24"/>
        </w:rPr>
        <w:t>業務の内容</w:t>
      </w:r>
    </w:p>
    <w:p w14:paraId="222A81F6" w14:textId="77777777" w:rsidR="000E1426" w:rsidRPr="0061421E" w:rsidRDefault="00995BA4" w:rsidP="0061421E">
      <w:pPr>
        <w:pStyle w:val="a3"/>
        <w:spacing w:before="0"/>
        <w:ind w:firstLineChars="300" w:firstLine="720"/>
        <w:rPr>
          <w:rFonts w:asciiTheme="minorEastAsia" w:eastAsiaTheme="minorEastAsia" w:hAnsiTheme="minorEastAsia"/>
          <w:sz w:val="24"/>
          <w:szCs w:val="24"/>
        </w:rPr>
      </w:pPr>
      <w:r w:rsidRPr="0061421E">
        <w:rPr>
          <w:rFonts w:asciiTheme="minorEastAsia" w:eastAsiaTheme="minorEastAsia" w:hAnsiTheme="minorEastAsia"/>
          <w:sz w:val="24"/>
          <w:szCs w:val="24"/>
        </w:rPr>
        <w:t>別紙仕様書のとおり</w:t>
      </w:r>
    </w:p>
    <w:p w14:paraId="53C882F9" w14:textId="77777777" w:rsidR="000E1426" w:rsidRPr="0061421E" w:rsidRDefault="0061421E" w:rsidP="0061421E">
      <w:pPr>
        <w:tabs>
          <w:tab w:val="left" w:pos="648"/>
        </w:tabs>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61421E">
        <w:rPr>
          <w:rFonts w:asciiTheme="minorEastAsia" w:eastAsiaTheme="minorEastAsia" w:hAnsiTheme="minorEastAsia"/>
          <w:sz w:val="24"/>
          <w:szCs w:val="24"/>
        </w:rPr>
        <w:t>委託契約期間</w:t>
      </w:r>
    </w:p>
    <w:p w14:paraId="4E5564AC" w14:textId="77777777" w:rsidR="000E1426" w:rsidRPr="0061421E" w:rsidRDefault="00995BA4" w:rsidP="0061421E">
      <w:pPr>
        <w:pStyle w:val="a3"/>
        <w:spacing w:before="0"/>
        <w:ind w:firstLineChars="300" w:firstLine="720"/>
        <w:rPr>
          <w:rFonts w:asciiTheme="minorEastAsia" w:eastAsiaTheme="minorEastAsia" w:hAnsiTheme="minorEastAsia"/>
          <w:sz w:val="24"/>
          <w:szCs w:val="24"/>
        </w:rPr>
      </w:pPr>
      <w:r w:rsidRPr="0061421E">
        <w:rPr>
          <w:rFonts w:asciiTheme="minorEastAsia" w:eastAsiaTheme="minorEastAsia" w:hAnsiTheme="minorEastAsia"/>
          <w:sz w:val="24"/>
          <w:szCs w:val="24"/>
        </w:rPr>
        <w:t>契約締結の日から令和９年３月 31 日</w:t>
      </w:r>
    </w:p>
    <w:p w14:paraId="3D03E8A3" w14:textId="77777777" w:rsidR="000E1426" w:rsidRPr="0061421E" w:rsidRDefault="0061421E" w:rsidP="0061421E">
      <w:pPr>
        <w:tabs>
          <w:tab w:val="left" w:pos="648"/>
        </w:tabs>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61421E">
        <w:rPr>
          <w:rFonts w:asciiTheme="minorEastAsia" w:eastAsiaTheme="minorEastAsia" w:hAnsiTheme="minorEastAsia"/>
          <w:sz w:val="24"/>
          <w:szCs w:val="24"/>
        </w:rPr>
        <w:t>契約金額の上限</w:t>
      </w:r>
    </w:p>
    <w:p w14:paraId="5A0079FF" w14:textId="77777777" w:rsidR="000E1426" w:rsidRPr="0061421E" w:rsidRDefault="0061421E" w:rsidP="0061421E">
      <w:pPr>
        <w:pStyle w:val="a3"/>
        <w:spacing w:before="0"/>
        <w:ind w:right="346"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金</w:t>
      </w:r>
      <w:r w:rsidR="0073300E" w:rsidRPr="0061421E">
        <w:rPr>
          <w:rFonts w:asciiTheme="minorEastAsia" w:eastAsiaTheme="minorEastAsia" w:hAnsiTheme="minorEastAsia" w:hint="eastAsia"/>
          <w:sz w:val="24"/>
          <w:szCs w:val="24"/>
        </w:rPr>
        <w:t>6</w:t>
      </w:r>
      <w:r w:rsidRPr="0061421E">
        <w:rPr>
          <w:rFonts w:asciiTheme="minorEastAsia" w:eastAsiaTheme="minorEastAsia" w:hAnsiTheme="minorEastAsia"/>
          <w:sz w:val="24"/>
          <w:szCs w:val="24"/>
        </w:rPr>
        <w:t>00,000円（消費税・地方消費税含む）</w:t>
      </w:r>
    </w:p>
    <w:p w14:paraId="5F552219" w14:textId="77777777" w:rsidR="000E1426" w:rsidRPr="0061421E" w:rsidRDefault="00DA12EB" w:rsidP="0061421E">
      <w:pPr>
        <w:pStyle w:val="a3"/>
        <w:spacing w:before="0"/>
        <w:ind w:left="438" w:firstLineChars="100" w:firstLine="240"/>
        <w:rPr>
          <w:rFonts w:asciiTheme="minorEastAsia" w:eastAsiaTheme="minorEastAsia" w:hAnsiTheme="minorEastAsia"/>
          <w:sz w:val="24"/>
          <w:szCs w:val="24"/>
        </w:rPr>
      </w:pPr>
      <w:r w:rsidRPr="0061421E">
        <w:rPr>
          <w:rFonts w:asciiTheme="minorEastAsia" w:eastAsiaTheme="minorEastAsia" w:hAnsiTheme="minorEastAsia" w:hint="eastAsia"/>
          <w:sz w:val="24"/>
          <w:szCs w:val="24"/>
        </w:rPr>
        <w:t>なお、受託者は本業務において発生したリスクは自らが負担するものとし、委託者に対して一切の請求を行わないものとするとともに、委託者は本業務において発生した利益について、受託者に対して返還を求めないものとする。</w:t>
      </w:r>
    </w:p>
    <w:p w14:paraId="6009F997" w14:textId="77777777" w:rsidR="007C5A9F" w:rsidRPr="0061421E" w:rsidRDefault="007C5A9F" w:rsidP="0061421E">
      <w:pPr>
        <w:pStyle w:val="a3"/>
        <w:spacing w:before="0"/>
        <w:ind w:firstLineChars="300" w:firstLine="720"/>
        <w:rPr>
          <w:rFonts w:asciiTheme="minorEastAsia" w:eastAsiaTheme="minorEastAsia" w:hAnsiTheme="minorEastAsia"/>
          <w:sz w:val="24"/>
          <w:szCs w:val="24"/>
        </w:rPr>
      </w:pPr>
      <w:r w:rsidRPr="0061421E">
        <w:rPr>
          <w:rFonts w:asciiTheme="minorEastAsia" w:eastAsiaTheme="minorEastAsia" w:hAnsiTheme="minorEastAsia"/>
          <w:sz w:val="24"/>
          <w:szCs w:val="24"/>
        </w:rPr>
        <w:t>ただし、</w:t>
      </w:r>
      <w:r w:rsidRPr="0061421E">
        <w:rPr>
          <w:rFonts w:asciiTheme="minorEastAsia" w:eastAsiaTheme="minorEastAsia" w:hAnsiTheme="minorEastAsia" w:hint="eastAsia"/>
          <w:sz w:val="24"/>
          <w:szCs w:val="24"/>
        </w:rPr>
        <w:t>委託</w:t>
      </w:r>
      <w:r w:rsidRPr="0061421E">
        <w:rPr>
          <w:rFonts w:asciiTheme="minorEastAsia" w:eastAsiaTheme="minorEastAsia" w:hAnsiTheme="minorEastAsia"/>
          <w:sz w:val="24"/>
          <w:szCs w:val="24"/>
        </w:rPr>
        <w:t>業務が年度当初の計画どおり実施されない場合は</w:t>
      </w:r>
      <w:r w:rsidRPr="0061421E">
        <w:rPr>
          <w:rFonts w:asciiTheme="minorEastAsia" w:eastAsiaTheme="minorEastAsia" w:hAnsiTheme="minorEastAsia" w:hint="eastAsia"/>
          <w:sz w:val="24"/>
          <w:szCs w:val="24"/>
        </w:rPr>
        <w:t>委託料</w:t>
      </w:r>
      <w:r w:rsidRPr="0061421E">
        <w:rPr>
          <w:rFonts w:asciiTheme="minorEastAsia" w:eastAsiaTheme="minorEastAsia" w:hAnsiTheme="minorEastAsia"/>
          <w:sz w:val="24"/>
          <w:szCs w:val="24"/>
        </w:rPr>
        <w:t>を減額します。</w:t>
      </w:r>
    </w:p>
    <w:p w14:paraId="79B8EDE5" w14:textId="77777777" w:rsidR="000E1426" w:rsidRPr="0061421E" w:rsidRDefault="0061421E" w:rsidP="0061421E">
      <w:pPr>
        <w:tabs>
          <w:tab w:val="left" w:pos="648"/>
        </w:tabs>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61421E">
        <w:rPr>
          <w:rFonts w:asciiTheme="minorEastAsia" w:eastAsiaTheme="minorEastAsia" w:hAnsiTheme="minorEastAsia"/>
          <w:sz w:val="24"/>
          <w:szCs w:val="24"/>
        </w:rPr>
        <w:t>契約の方法</w:t>
      </w:r>
    </w:p>
    <w:p w14:paraId="468B5471" w14:textId="77777777" w:rsidR="0061421E" w:rsidRDefault="00DA12EB" w:rsidP="0061421E">
      <w:pPr>
        <w:pStyle w:val="a3"/>
        <w:spacing w:before="0"/>
        <w:ind w:right="226" w:firstLineChars="300" w:firstLine="720"/>
        <w:jc w:val="both"/>
        <w:rPr>
          <w:rFonts w:asciiTheme="minorEastAsia" w:eastAsiaTheme="minorEastAsia" w:hAnsiTheme="minorEastAsia"/>
          <w:sz w:val="24"/>
          <w:szCs w:val="24"/>
        </w:rPr>
      </w:pPr>
      <w:r w:rsidRPr="0061421E">
        <w:rPr>
          <w:rFonts w:asciiTheme="minorEastAsia" w:eastAsiaTheme="minorEastAsia" w:hAnsiTheme="minorEastAsia" w:hint="eastAsia"/>
          <w:sz w:val="24"/>
          <w:szCs w:val="24"/>
        </w:rPr>
        <w:t>県が示す仕様書及び申請書</w:t>
      </w:r>
      <w:r w:rsidRPr="0061421E">
        <w:rPr>
          <w:rFonts w:asciiTheme="minorEastAsia" w:eastAsiaTheme="minorEastAsia" w:hAnsiTheme="minorEastAsia"/>
          <w:sz w:val="24"/>
          <w:szCs w:val="24"/>
        </w:rPr>
        <w:t>に基づき、</w:t>
      </w:r>
      <w:r w:rsidR="007C5A9F" w:rsidRPr="0061421E">
        <w:rPr>
          <w:rFonts w:asciiTheme="minorEastAsia" w:eastAsiaTheme="minorEastAsia" w:hAnsiTheme="minorEastAsia" w:hint="eastAsia"/>
          <w:sz w:val="24"/>
          <w:szCs w:val="24"/>
        </w:rPr>
        <w:t>県と</w:t>
      </w:r>
      <w:r w:rsidR="007C5A9F" w:rsidRPr="0061421E">
        <w:rPr>
          <w:rFonts w:asciiTheme="minorEastAsia" w:eastAsiaTheme="minorEastAsia" w:hAnsiTheme="minorEastAsia"/>
          <w:sz w:val="24"/>
          <w:szCs w:val="24"/>
        </w:rPr>
        <w:t>協議の上、</w:t>
      </w:r>
      <w:r w:rsidR="007C5A9F" w:rsidRPr="0061421E">
        <w:rPr>
          <w:rFonts w:asciiTheme="minorEastAsia" w:eastAsiaTheme="minorEastAsia" w:hAnsiTheme="minorEastAsia" w:hint="eastAsia"/>
          <w:sz w:val="24"/>
          <w:szCs w:val="24"/>
        </w:rPr>
        <w:t>受託者</w:t>
      </w:r>
      <w:r w:rsidR="007C5A9F" w:rsidRPr="0061421E">
        <w:rPr>
          <w:rFonts w:asciiTheme="minorEastAsia" w:eastAsiaTheme="minorEastAsia" w:hAnsiTheme="minorEastAsia"/>
          <w:sz w:val="24"/>
          <w:szCs w:val="24"/>
        </w:rPr>
        <w:t>が行う具体的な業務内</w:t>
      </w:r>
    </w:p>
    <w:p w14:paraId="6A333C67" w14:textId="77777777" w:rsidR="000E1426" w:rsidRPr="0061421E" w:rsidRDefault="007C5A9F" w:rsidP="0061421E">
      <w:pPr>
        <w:pStyle w:val="a3"/>
        <w:spacing w:before="0"/>
        <w:ind w:right="226" w:firstLineChars="200" w:firstLine="480"/>
        <w:jc w:val="both"/>
        <w:rPr>
          <w:rFonts w:asciiTheme="minorEastAsia" w:eastAsiaTheme="minorEastAsia" w:hAnsiTheme="minorEastAsia"/>
          <w:sz w:val="24"/>
          <w:szCs w:val="24"/>
        </w:rPr>
      </w:pPr>
      <w:r w:rsidRPr="0061421E">
        <w:rPr>
          <w:rFonts w:asciiTheme="minorEastAsia" w:eastAsiaTheme="minorEastAsia" w:hAnsiTheme="minorEastAsia"/>
          <w:sz w:val="24"/>
          <w:szCs w:val="24"/>
        </w:rPr>
        <w:t>容を決定し、委託契約を締結する。</w:t>
      </w:r>
    </w:p>
    <w:p w14:paraId="4AA134F4" w14:textId="77777777" w:rsidR="000E1426" w:rsidRPr="0061421E" w:rsidRDefault="00995BA4" w:rsidP="0061421E">
      <w:pPr>
        <w:pStyle w:val="a3"/>
        <w:spacing w:before="0"/>
        <w:ind w:left="438" w:right="235" w:firstLineChars="100" w:firstLine="240"/>
        <w:rPr>
          <w:rFonts w:asciiTheme="minorEastAsia" w:eastAsiaTheme="minorEastAsia" w:hAnsiTheme="minorEastAsia"/>
          <w:sz w:val="24"/>
          <w:szCs w:val="24"/>
        </w:rPr>
      </w:pPr>
      <w:r w:rsidRPr="0061421E">
        <w:rPr>
          <w:rFonts w:asciiTheme="minorEastAsia" w:eastAsiaTheme="minorEastAsia" w:hAnsiTheme="minorEastAsia"/>
          <w:sz w:val="24"/>
          <w:szCs w:val="24"/>
        </w:rPr>
        <w:t>また、本件にかかる令和８年度</w:t>
      </w:r>
      <w:r w:rsidR="007C5A9F" w:rsidRPr="0061421E">
        <w:rPr>
          <w:rFonts w:asciiTheme="minorEastAsia" w:eastAsiaTheme="minorEastAsia" w:hAnsiTheme="minorEastAsia" w:hint="eastAsia"/>
          <w:sz w:val="24"/>
          <w:szCs w:val="24"/>
        </w:rPr>
        <w:t>県</w:t>
      </w:r>
      <w:r w:rsidRPr="0061421E">
        <w:rPr>
          <w:rFonts w:asciiTheme="minorEastAsia" w:eastAsiaTheme="minorEastAsia" w:hAnsiTheme="minorEastAsia"/>
          <w:sz w:val="24"/>
          <w:szCs w:val="24"/>
        </w:rPr>
        <w:t>予算が成立しない場合は、本</w:t>
      </w:r>
      <w:r w:rsidR="007C5A9F" w:rsidRPr="0061421E">
        <w:rPr>
          <w:rFonts w:asciiTheme="minorEastAsia" w:eastAsiaTheme="minorEastAsia" w:hAnsiTheme="minorEastAsia" w:hint="eastAsia"/>
          <w:sz w:val="24"/>
          <w:szCs w:val="24"/>
        </w:rPr>
        <w:t>募集</w:t>
      </w:r>
      <w:r w:rsidRPr="0061421E">
        <w:rPr>
          <w:rFonts w:asciiTheme="minorEastAsia" w:eastAsiaTheme="minorEastAsia" w:hAnsiTheme="minorEastAsia"/>
          <w:sz w:val="24"/>
          <w:szCs w:val="24"/>
        </w:rPr>
        <w:t>に基づく契約を締結しないことや内容等に変更が生じる場合がある。</w:t>
      </w:r>
    </w:p>
    <w:p w14:paraId="25793FF2" w14:textId="77777777" w:rsidR="000E1426" w:rsidRPr="0061421E" w:rsidRDefault="0061421E" w:rsidP="0061421E">
      <w:pPr>
        <w:tabs>
          <w:tab w:val="left" w:pos="648"/>
        </w:tabs>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Pr="0061421E">
        <w:rPr>
          <w:rFonts w:asciiTheme="minorEastAsia" w:eastAsiaTheme="minorEastAsia" w:hAnsiTheme="minorEastAsia"/>
          <w:sz w:val="24"/>
          <w:szCs w:val="24"/>
        </w:rPr>
        <w:t>委託料の支払い</w:t>
      </w:r>
    </w:p>
    <w:p w14:paraId="3796EF72" w14:textId="77777777" w:rsidR="0061421E" w:rsidRDefault="007C5A9F" w:rsidP="0061421E">
      <w:pPr>
        <w:pStyle w:val="a7"/>
        <w:wordWrap/>
        <w:snapToGrid w:val="0"/>
        <w:spacing w:line="240" w:lineRule="auto"/>
        <w:ind w:firstLineChars="300" w:firstLine="720"/>
        <w:rPr>
          <w:rFonts w:asciiTheme="minorEastAsia" w:eastAsiaTheme="minorEastAsia" w:hAnsiTheme="minorEastAsia"/>
          <w:sz w:val="24"/>
          <w:szCs w:val="24"/>
        </w:rPr>
      </w:pPr>
      <w:r w:rsidRPr="0061421E">
        <w:rPr>
          <w:rFonts w:asciiTheme="minorEastAsia" w:eastAsiaTheme="minorEastAsia" w:hAnsiTheme="minorEastAsia" w:hint="eastAsia"/>
          <w:sz w:val="24"/>
          <w:szCs w:val="24"/>
        </w:rPr>
        <w:t>委託料の支払は、委託契約の内容に従い、委託事業の完了後、受託者が提出する請求</w:t>
      </w:r>
    </w:p>
    <w:p w14:paraId="346CBBA9" w14:textId="77777777" w:rsidR="007C5A9F" w:rsidRPr="0061421E" w:rsidRDefault="007C5A9F" w:rsidP="0061421E">
      <w:pPr>
        <w:pStyle w:val="a7"/>
        <w:wordWrap/>
        <w:snapToGrid w:val="0"/>
        <w:spacing w:line="240" w:lineRule="auto"/>
        <w:ind w:firstLineChars="200" w:firstLine="480"/>
        <w:rPr>
          <w:rFonts w:asciiTheme="minorEastAsia" w:eastAsiaTheme="minorEastAsia" w:hAnsiTheme="minorEastAsia"/>
          <w:sz w:val="24"/>
          <w:szCs w:val="24"/>
        </w:rPr>
      </w:pPr>
      <w:r w:rsidRPr="0061421E">
        <w:rPr>
          <w:rFonts w:asciiTheme="minorEastAsia" w:eastAsiaTheme="minorEastAsia" w:hAnsiTheme="minorEastAsia" w:hint="eastAsia"/>
          <w:sz w:val="24"/>
          <w:szCs w:val="24"/>
        </w:rPr>
        <w:t>書（様式２号）により精算払いするものとする。</w:t>
      </w:r>
    </w:p>
    <w:p w14:paraId="4A6814AA" w14:textId="77777777" w:rsidR="0061421E" w:rsidRDefault="007C5A9F" w:rsidP="0061421E">
      <w:pPr>
        <w:pStyle w:val="a7"/>
        <w:wordWrap/>
        <w:snapToGrid w:val="0"/>
        <w:spacing w:line="240" w:lineRule="auto"/>
        <w:ind w:firstLineChars="300" w:firstLine="720"/>
        <w:rPr>
          <w:rFonts w:asciiTheme="minorEastAsia" w:eastAsiaTheme="minorEastAsia" w:hAnsiTheme="minorEastAsia"/>
          <w:sz w:val="24"/>
          <w:szCs w:val="24"/>
        </w:rPr>
      </w:pPr>
      <w:r w:rsidRPr="0061421E">
        <w:rPr>
          <w:rFonts w:asciiTheme="minorEastAsia" w:eastAsiaTheme="minorEastAsia" w:hAnsiTheme="minorEastAsia" w:hint="eastAsia"/>
          <w:sz w:val="24"/>
          <w:szCs w:val="24"/>
        </w:rPr>
        <w:t>ただし、兵庫県神戸県民センター長（以下「センター長」という。）が必要であると</w:t>
      </w:r>
    </w:p>
    <w:p w14:paraId="15EDA889" w14:textId="77777777" w:rsidR="007C5A9F" w:rsidRPr="0061421E" w:rsidRDefault="007C5A9F" w:rsidP="0061421E">
      <w:pPr>
        <w:pStyle w:val="a7"/>
        <w:wordWrap/>
        <w:snapToGrid w:val="0"/>
        <w:spacing w:line="240" w:lineRule="auto"/>
        <w:ind w:firstLineChars="200" w:firstLine="480"/>
        <w:rPr>
          <w:rFonts w:asciiTheme="minorEastAsia" w:eastAsiaTheme="minorEastAsia" w:hAnsiTheme="minorEastAsia"/>
          <w:sz w:val="24"/>
          <w:szCs w:val="24"/>
        </w:rPr>
      </w:pPr>
      <w:r w:rsidRPr="0061421E">
        <w:rPr>
          <w:rFonts w:asciiTheme="minorEastAsia" w:eastAsiaTheme="minorEastAsia" w:hAnsiTheme="minorEastAsia" w:hint="eastAsia"/>
          <w:sz w:val="24"/>
          <w:szCs w:val="24"/>
        </w:rPr>
        <w:t>認めたときは、委託料の一部または全額について前払いすることができる。</w:t>
      </w:r>
    </w:p>
    <w:p w14:paraId="59673D06" w14:textId="77777777" w:rsidR="0061421E" w:rsidRDefault="0061421E" w:rsidP="0061421E">
      <w:pPr>
        <w:pStyle w:val="a3"/>
        <w:spacing w:before="0"/>
        <w:ind w:left="227"/>
        <w:rPr>
          <w:rFonts w:asciiTheme="minorEastAsia" w:eastAsiaTheme="minorEastAsia" w:hAnsiTheme="minorEastAsia"/>
          <w:sz w:val="24"/>
          <w:szCs w:val="24"/>
        </w:rPr>
      </w:pPr>
    </w:p>
    <w:p w14:paraId="689D044A" w14:textId="77777777" w:rsidR="000E1426" w:rsidRPr="0061421E" w:rsidRDefault="00995BA4" w:rsidP="0061421E">
      <w:pPr>
        <w:pStyle w:val="a3"/>
        <w:spacing w:before="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３</w:t>
      </w:r>
      <w:r w:rsidR="0061421E">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参加資格</w:t>
      </w:r>
    </w:p>
    <w:p w14:paraId="6ABA8769" w14:textId="77777777" w:rsidR="007C5A9F" w:rsidRPr="0061421E" w:rsidRDefault="00AC219E" w:rsidP="0061421E">
      <w:pPr>
        <w:pStyle w:val="a3"/>
        <w:spacing w:before="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（１）応募者の資格 以下の①から③までの全てに適合することとします。</w:t>
      </w:r>
    </w:p>
    <w:p w14:paraId="10E9C301" w14:textId="77777777" w:rsidR="007C5A9F" w:rsidRPr="0061421E" w:rsidRDefault="00AC219E" w:rsidP="00B9486C">
      <w:pPr>
        <w:pStyle w:val="a3"/>
        <w:spacing w:before="0"/>
        <w:ind w:leftChars="200" w:left="680" w:hangingChars="100" w:hanging="24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①法人その他の団体</w:t>
      </w:r>
      <w:r w:rsidR="00C50615">
        <w:rPr>
          <w:rFonts w:asciiTheme="minorEastAsia" w:eastAsiaTheme="minorEastAsia" w:hAnsiTheme="minorEastAsia" w:hint="eastAsia"/>
          <w:sz w:val="24"/>
          <w:szCs w:val="24"/>
        </w:rPr>
        <w:t>（</w:t>
      </w:r>
      <w:r w:rsidRPr="0061421E">
        <w:rPr>
          <w:rFonts w:asciiTheme="minorEastAsia" w:eastAsiaTheme="minorEastAsia" w:hAnsiTheme="minorEastAsia"/>
          <w:sz w:val="24"/>
          <w:szCs w:val="24"/>
        </w:rPr>
        <w:t>以下「法人等」という。）又は法人等で構成されるグル－プで</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あること。 </w:t>
      </w:r>
    </w:p>
    <w:p w14:paraId="72EABA81" w14:textId="77777777" w:rsidR="007C5A9F" w:rsidRPr="0061421E" w:rsidRDefault="00AC219E" w:rsidP="00C50615">
      <w:pPr>
        <w:pStyle w:val="a3"/>
        <w:spacing w:before="0"/>
        <w:ind w:firstLineChars="200" w:firstLine="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②</w:t>
      </w:r>
      <w:r w:rsidR="00B9486C">
        <w:rPr>
          <w:rFonts w:asciiTheme="minorEastAsia" w:eastAsiaTheme="minorEastAsia" w:hAnsiTheme="minorEastAsia" w:hint="eastAsia"/>
          <w:sz w:val="24"/>
          <w:szCs w:val="24"/>
        </w:rPr>
        <w:t>事業</w:t>
      </w:r>
      <w:r w:rsidRPr="0061421E">
        <w:rPr>
          <w:rFonts w:asciiTheme="minorEastAsia" w:eastAsiaTheme="minorEastAsia" w:hAnsiTheme="minorEastAsia"/>
          <w:sz w:val="24"/>
          <w:szCs w:val="24"/>
        </w:rPr>
        <w:t>目的に即した</w:t>
      </w:r>
      <w:r w:rsidR="00B9486C">
        <w:rPr>
          <w:rFonts w:asciiTheme="minorEastAsia" w:eastAsiaTheme="minorEastAsia" w:hAnsiTheme="minorEastAsia" w:hint="eastAsia"/>
          <w:sz w:val="24"/>
          <w:szCs w:val="24"/>
        </w:rPr>
        <w:t>販売</w:t>
      </w:r>
      <w:r w:rsidRPr="0061421E">
        <w:rPr>
          <w:rFonts w:asciiTheme="minorEastAsia" w:eastAsiaTheme="minorEastAsia" w:hAnsiTheme="minorEastAsia"/>
          <w:sz w:val="24"/>
          <w:szCs w:val="24"/>
        </w:rPr>
        <w:t xml:space="preserve">業務を遂行する能力を有すること。 </w:t>
      </w:r>
    </w:p>
    <w:p w14:paraId="3201C918" w14:textId="77777777" w:rsidR="007C5A9F" w:rsidRPr="0061421E" w:rsidRDefault="00AC219E" w:rsidP="00C50615">
      <w:pPr>
        <w:pStyle w:val="a3"/>
        <w:spacing w:before="0"/>
        <w:ind w:firstLineChars="200" w:firstLine="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 xml:space="preserve">③法人等が次のいずれにも該当しないこと。 </w:t>
      </w:r>
    </w:p>
    <w:p w14:paraId="098C7CA8" w14:textId="77777777" w:rsidR="007C5A9F" w:rsidRPr="0061421E" w:rsidRDefault="00AC219E" w:rsidP="00C50615">
      <w:pPr>
        <w:pStyle w:val="a3"/>
        <w:spacing w:before="0"/>
        <w:ind w:firstLineChars="200" w:firstLine="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ア</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地方自治法施行令第 167 条の４の規定に該当する者 </w:t>
      </w:r>
    </w:p>
    <w:p w14:paraId="6D96F1D3" w14:textId="77777777" w:rsidR="007C5A9F" w:rsidRPr="0061421E" w:rsidRDefault="00AC219E" w:rsidP="00C50615">
      <w:pPr>
        <w:pStyle w:val="a3"/>
        <w:spacing w:before="0"/>
        <w:ind w:firstLineChars="200" w:firstLine="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イ</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会社更生法、民事再生法に基づく更正又は再生手続開始の決定を受けた者 </w:t>
      </w:r>
    </w:p>
    <w:p w14:paraId="52C81FB7" w14:textId="77777777" w:rsidR="007C5A9F" w:rsidRPr="0061421E" w:rsidRDefault="00AC219E" w:rsidP="00C50615">
      <w:pPr>
        <w:pStyle w:val="a3"/>
        <w:spacing w:before="0"/>
        <w:ind w:firstLineChars="200" w:firstLine="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ウ</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兵庫県から指名停止処分を受けている者 </w:t>
      </w:r>
    </w:p>
    <w:p w14:paraId="62759741" w14:textId="77777777" w:rsidR="007C5A9F" w:rsidRPr="0061421E" w:rsidRDefault="00AC219E" w:rsidP="00C50615">
      <w:pPr>
        <w:pStyle w:val="a3"/>
        <w:spacing w:before="0"/>
        <w:ind w:firstLineChars="200" w:firstLine="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エ</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県税、法人税、消費税及び地方消費税等納付すべき税金を滞納している者 </w:t>
      </w:r>
    </w:p>
    <w:p w14:paraId="54388868" w14:textId="77777777" w:rsidR="007C5A9F" w:rsidRPr="0061421E" w:rsidRDefault="00AC219E" w:rsidP="00B9486C">
      <w:pPr>
        <w:pStyle w:val="a3"/>
        <w:spacing w:before="0"/>
        <w:ind w:leftChars="200" w:left="920" w:hangingChars="200" w:hanging="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オ</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暴力団員による不当な行為の防止等に関する法律第２条第６号に規定する暴力団員(以下「暴力団員」という。)又は暴力団員でなくなった日から５年を経過しない者 </w:t>
      </w:r>
    </w:p>
    <w:p w14:paraId="17D5D7EC" w14:textId="77777777" w:rsidR="007C5A9F" w:rsidRPr="0061421E" w:rsidRDefault="00AC219E" w:rsidP="00C50615">
      <w:pPr>
        <w:pStyle w:val="a3"/>
        <w:spacing w:before="0"/>
        <w:ind w:firstLineChars="200" w:firstLine="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カ</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法人等であって、その役員のうちに「オ」に該当する者があるもの </w:t>
      </w:r>
    </w:p>
    <w:p w14:paraId="01C93FEC" w14:textId="77777777" w:rsidR="007C5A9F" w:rsidRPr="0061421E" w:rsidRDefault="00AC219E" w:rsidP="00B9486C">
      <w:pPr>
        <w:pStyle w:val="a3"/>
        <w:spacing w:before="0"/>
        <w:ind w:leftChars="200" w:left="920" w:hangingChars="200" w:hanging="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キ</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暴力団員又は暴力団員でなくなった日から５年を経過しない者がその事業活動を支配する者 </w:t>
      </w:r>
    </w:p>
    <w:p w14:paraId="20A5E347" w14:textId="77777777" w:rsidR="007C5A9F" w:rsidRPr="0061421E" w:rsidRDefault="00AC219E" w:rsidP="00B9486C">
      <w:pPr>
        <w:pStyle w:val="a3"/>
        <w:spacing w:before="0"/>
        <w:ind w:leftChars="200" w:left="680" w:hangingChars="100" w:hanging="24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ク</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親会社等（経営を実質的に支配することが可能となる関係にある者が「オ」から「キ」のいずれかに該当する者 </w:t>
      </w:r>
    </w:p>
    <w:p w14:paraId="170CEA86" w14:textId="77777777" w:rsidR="007C5A9F" w:rsidRPr="0061421E" w:rsidRDefault="00AC219E" w:rsidP="00B9486C">
      <w:pPr>
        <w:pStyle w:val="a3"/>
        <w:spacing w:before="0"/>
        <w:ind w:leftChars="200" w:left="920" w:hangingChars="200" w:hanging="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ケ</w:t>
      </w:r>
      <w:r w:rsidR="00C50615">
        <w:rPr>
          <w:rFonts w:asciiTheme="minorEastAsia" w:eastAsiaTheme="minorEastAsia" w:hAnsiTheme="minorEastAsia" w:hint="eastAsia"/>
          <w:sz w:val="24"/>
          <w:szCs w:val="24"/>
        </w:rPr>
        <w:t xml:space="preserve">　受託</w:t>
      </w:r>
      <w:r w:rsidRPr="0061421E">
        <w:rPr>
          <w:rFonts w:asciiTheme="minorEastAsia" w:eastAsiaTheme="minorEastAsia" w:hAnsiTheme="minorEastAsia"/>
          <w:sz w:val="24"/>
          <w:szCs w:val="24"/>
        </w:rPr>
        <w:t>者選定委員会（以下「選定委員会」という。）の委員及び公募事務に関与した</w:t>
      </w:r>
      <w:r w:rsidRPr="0061421E">
        <w:rPr>
          <w:rFonts w:asciiTheme="minorEastAsia" w:eastAsiaTheme="minorEastAsia" w:hAnsiTheme="minorEastAsia"/>
          <w:sz w:val="24"/>
          <w:szCs w:val="24"/>
        </w:rPr>
        <w:lastRenderedPageBreak/>
        <w:t xml:space="preserve">者並びにこれらの者と利害関係を有する者が所属する者 </w:t>
      </w:r>
    </w:p>
    <w:p w14:paraId="658DC4FC" w14:textId="77777777" w:rsidR="007C5A9F" w:rsidRPr="0061421E" w:rsidRDefault="00AC219E" w:rsidP="00C50615">
      <w:pPr>
        <w:pStyle w:val="a3"/>
        <w:spacing w:before="0"/>
        <w:ind w:firstLineChars="200" w:firstLine="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コ</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 xml:space="preserve">兵庫県又は他の自治体から指定管理者の指定の取消処分を受けた者 </w:t>
      </w:r>
    </w:p>
    <w:p w14:paraId="0ACADB21" w14:textId="77777777" w:rsidR="002C1883" w:rsidRPr="0061421E" w:rsidRDefault="00AC219E" w:rsidP="00C50615">
      <w:pPr>
        <w:pStyle w:val="a3"/>
        <w:spacing w:before="0"/>
        <w:ind w:firstLineChars="200" w:firstLine="480"/>
        <w:contextualSpacing/>
        <w:rPr>
          <w:rFonts w:asciiTheme="minorEastAsia" w:eastAsiaTheme="minorEastAsia" w:hAnsiTheme="minorEastAsia"/>
          <w:sz w:val="24"/>
          <w:szCs w:val="24"/>
        </w:rPr>
      </w:pPr>
      <w:r w:rsidRPr="0061421E">
        <w:rPr>
          <w:rFonts w:asciiTheme="minorEastAsia" w:eastAsiaTheme="minorEastAsia" w:hAnsiTheme="minorEastAsia"/>
          <w:sz w:val="24"/>
          <w:szCs w:val="24"/>
        </w:rPr>
        <w:t>サ</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特定非営利活動促進法第 42 条の規定により改善命令を受けた者</w:t>
      </w:r>
    </w:p>
    <w:p w14:paraId="234543D4" w14:textId="77777777" w:rsidR="002C1883" w:rsidRPr="00C50615" w:rsidRDefault="002C1883" w:rsidP="0061421E">
      <w:pPr>
        <w:pStyle w:val="a3"/>
        <w:spacing w:before="0"/>
        <w:contextualSpacing/>
        <w:rPr>
          <w:rFonts w:asciiTheme="minorEastAsia" w:eastAsiaTheme="minorEastAsia" w:hAnsiTheme="minorEastAsia"/>
          <w:sz w:val="24"/>
          <w:szCs w:val="24"/>
        </w:rPr>
      </w:pPr>
    </w:p>
    <w:p w14:paraId="3347D064" w14:textId="77777777" w:rsidR="000E1426" w:rsidRPr="0061421E" w:rsidRDefault="00995BA4" w:rsidP="0061421E">
      <w:pPr>
        <w:pStyle w:val="a3"/>
        <w:spacing w:before="0"/>
        <w:rPr>
          <w:rFonts w:asciiTheme="minorEastAsia" w:eastAsiaTheme="minorEastAsia" w:hAnsiTheme="minorEastAsia"/>
          <w:sz w:val="24"/>
          <w:szCs w:val="24"/>
        </w:rPr>
      </w:pPr>
      <w:r w:rsidRPr="0061421E">
        <w:rPr>
          <w:rFonts w:asciiTheme="minorEastAsia" w:eastAsiaTheme="minorEastAsia" w:hAnsiTheme="minorEastAsia"/>
          <w:sz w:val="24"/>
          <w:szCs w:val="24"/>
        </w:rPr>
        <w:t>４ スケジュール</w:t>
      </w:r>
    </w:p>
    <w:p w14:paraId="651264E4" w14:textId="7B62F3F5" w:rsidR="000E1426" w:rsidRPr="00C50615" w:rsidRDefault="00C50615" w:rsidP="00C50615">
      <w:pPr>
        <w:tabs>
          <w:tab w:val="left" w:pos="752"/>
          <w:tab w:val="left" w:pos="4744"/>
        </w:tabs>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C50615">
        <w:rPr>
          <w:rFonts w:asciiTheme="minorEastAsia" w:eastAsiaTheme="minorEastAsia" w:hAnsiTheme="minorEastAsia"/>
          <w:sz w:val="24"/>
          <w:szCs w:val="24"/>
        </w:rPr>
        <w:t>公募開始</w:t>
      </w:r>
      <w:r w:rsidRPr="00C50615">
        <w:rPr>
          <w:rFonts w:asciiTheme="minorEastAsia" w:eastAsiaTheme="minorEastAsia" w:hAnsiTheme="minorEastAsia"/>
          <w:sz w:val="24"/>
          <w:szCs w:val="24"/>
        </w:rPr>
        <w:tab/>
        <w:t>令和８年</w:t>
      </w:r>
      <w:r w:rsidR="00770301">
        <w:rPr>
          <w:rFonts w:asciiTheme="minorEastAsia" w:eastAsiaTheme="minorEastAsia" w:hAnsiTheme="minorEastAsia" w:hint="eastAsia"/>
          <w:sz w:val="24"/>
          <w:szCs w:val="24"/>
        </w:rPr>
        <w:t>４</w:t>
      </w:r>
      <w:r w:rsidRPr="00C50615">
        <w:rPr>
          <w:rFonts w:asciiTheme="minorEastAsia" w:eastAsiaTheme="minorEastAsia" w:hAnsiTheme="minorEastAsia"/>
          <w:sz w:val="24"/>
          <w:szCs w:val="24"/>
        </w:rPr>
        <w:t>月</w:t>
      </w:r>
      <w:r w:rsidR="00A52211">
        <w:rPr>
          <w:rFonts w:asciiTheme="minorEastAsia" w:eastAsiaTheme="minorEastAsia" w:hAnsiTheme="minorEastAsia" w:hint="eastAsia"/>
          <w:sz w:val="24"/>
          <w:szCs w:val="24"/>
        </w:rPr>
        <w:t>７</w:t>
      </w:r>
      <w:r w:rsidRPr="00C50615">
        <w:rPr>
          <w:rFonts w:asciiTheme="minorEastAsia" w:eastAsiaTheme="minorEastAsia" w:hAnsiTheme="minorEastAsia"/>
          <w:sz w:val="24"/>
          <w:szCs w:val="24"/>
        </w:rPr>
        <w:t>日（</w:t>
      </w:r>
      <w:r w:rsidR="00A52211">
        <w:rPr>
          <w:rFonts w:asciiTheme="minorEastAsia" w:eastAsiaTheme="minorEastAsia" w:hAnsiTheme="minorEastAsia" w:hint="eastAsia"/>
          <w:sz w:val="24"/>
          <w:szCs w:val="24"/>
        </w:rPr>
        <w:t>火</w:t>
      </w:r>
      <w:r w:rsidRPr="00C50615">
        <w:rPr>
          <w:rFonts w:asciiTheme="minorEastAsia" w:eastAsiaTheme="minorEastAsia" w:hAnsiTheme="minorEastAsia"/>
          <w:sz w:val="24"/>
          <w:szCs w:val="24"/>
        </w:rPr>
        <w:t>）</w:t>
      </w:r>
    </w:p>
    <w:p w14:paraId="0DB5737F" w14:textId="75A1CC7B" w:rsidR="000E1426" w:rsidRPr="00C50615" w:rsidRDefault="00C50615" w:rsidP="00C50615">
      <w:pPr>
        <w:tabs>
          <w:tab w:val="left" w:pos="752"/>
          <w:tab w:val="left" w:pos="4744"/>
        </w:tabs>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C50615">
        <w:rPr>
          <w:rFonts w:asciiTheme="minorEastAsia" w:eastAsiaTheme="minorEastAsia" w:hAnsiTheme="minorEastAsia"/>
          <w:sz w:val="24"/>
          <w:szCs w:val="24"/>
        </w:rPr>
        <w:t>質問票提出期限</w:t>
      </w:r>
      <w:r w:rsidRPr="00C50615">
        <w:rPr>
          <w:rFonts w:asciiTheme="minorEastAsia" w:eastAsiaTheme="minorEastAsia" w:hAnsiTheme="minorEastAsia"/>
          <w:sz w:val="24"/>
          <w:szCs w:val="24"/>
        </w:rPr>
        <w:tab/>
        <w:t>令和８年</w:t>
      </w:r>
      <w:r w:rsidR="00770301">
        <w:rPr>
          <w:rFonts w:asciiTheme="minorEastAsia" w:eastAsiaTheme="minorEastAsia" w:hAnsiTheme="minorEastAsia" w:hint="eastAsia"/>
          <w:sz w:val="24"/>
          <w:szCs w:val="24"/>
        </w:rPr>
        <w:t>４</w:t>
      </w:r>
      <w:r w:rsidRPr="00C50615">
        <w:rPr>
          <w:rFonts w:asciiTheme="minorEastAsia" w:eastAsiaTheme="minorEastAsia" w:hAnsiTheme="minorEastAsia"/>
          <w:sz w:val="24"/>
          <w:szCs w:val="24"/>
        </w:rPr>
        <w:t>月</w:t>
      </w:r>
      <w:r w:rsidR="00A52211">
        <w:rPr>
          <w:rFonts w:asciiTheme="minorEastAsia" w:eastAsiaTheme="minorEastAsia" w:hAnsiTheme="minorEastAsia" w:hint="eastAsia"/>
          <w:sz w:val="24"/>
          <w:szCs w:val="24"/>
        </w:rPr>
        <w:t>９</w:t>
      </w:r>
      <w:r w:rsidRPr="00C50615">
        <w:rPr>
          <w:rFonts w:asciiTheme="minorEastAsia" w:eastAsiaTheme="minorEastAsia" w:hAnsiTheme="minorEastAsia"/>
          <w:sz w:val="24"/>
          <w:szCs w:val="24"/>
        </w:rPr>
        <w:t>日（</w:t>
      </w:r>
      <w:r w:rsidR="00A52211">
        <w:rPr>
          <w:rFonts w:asciiTheme="minorEastAsia" w:eastAsiaTheme="minorEastAsia" w:hAnsiTheme="minorEastAsia" w:hint="eastAsia"/>
          <w:sz w:val="24"/>
          <w:szCs w:val="24"/>
        </w:rPr>
        <w:t>木）</w:t>
      </w:r>
      <w:r w:rsidRPr="00C50615">
        <w:rPr>
          <w:rFonts w:asciiTheme="minorEastAsia" w:eastAsiaTheme="minorEastAsia" w:hAnsiTheme="minorEastAsia"/>
          <w:sz w:val="24"/>
          <w:szCs w:val="24"/>
        </w:rPr>
        <w:t>17 時必着</w:t>
      </w:r>
    </w:p>
    <w:p w14:paraId="051C7B80" w14:textId="529ED486" w:rsidR="000E1426" w:rsidRPr="00C50615" w:rsidRDefault="00C50615" w:rsidP="00C50615">
      <w:pPr>
        <w:tabs>
          <w:tab w:val="left" w:pos="752"/>
          <w:tab w:val="left" w:pos="4745"/>
        </w:tabs>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C50615">
        <w:rPr>
          <w:rFonts w:asciiTheme="minorEastAsia" w:eastAsiaTheme="minorEastAsia" w:hAnsiTheme="minorEastAsia"/>
          <w:sz w:val="24"/>
          <w:szCs w:val="24"/>
        </w:rPr>
        <w:t>質問に対する回答</w:t>
      </w:r>
      <w:r w:rsidRPr="00C50615">
        <w:rPr>
          <w:rFonts w:asciiTheme="minorEastAsia" w:eastAsiaTheme="minorEastAsia" w:hAnsiTheme="minorEastAsia"/>
          <w:sz w:val="24"/>
          <w:szCs w:val="24"/>
        </w:rPr>
        <w:tab/>
        <w:t>令和８年</w:t>
      </w:r>
      <w:r w:rsidR="00770301">
        <w:rPr>
          <w:rFonts w:asciiTheme="minorEastAsia" w:eastAsiaTheme="minorEastAsia" w:hAnsiTheme="minorEastAsia" w:hint="eastAsia"/>
          <w:sz w:val="24"/>
          <w:szCs w:val="24"/>
        </w:rPr>
        <w:t>４</w:t>
      </w:r>
      <w:r w:rsidRPr="00C50615">
        <w:rPr>
          <w:rFonts w:asciiTheme="minorEastAsia" w:eastAsiaTheme="minorEastAsia" w:hAnsiTheme="minorEastAsia"/>
          <w:sz w:val="24"/>
          <w:szCs w:val="24"/>
        </w:rPr>
        <w:t>月</w:t>
      </w:r>
      <w:r w:rsidR="00770301">
        <w:rPr>
          <w:rFonts w:asciiTheme="minorEastAsia" w:eastAsiaTheme="minorEastAsia" w:hAnsiTheme="minorEastAsia" w:hint="eastAsia"/>
          <w:sz w:val="24"/>
          <w:szCs w:val="24"/>
        </w:rPr>
        <w:t>１</w:t>
      </w:r>
      <w:r w:rsidR="00A52211">
        <w:rPr>
          <w:rFonts w:asciiTheme="minorEastAsia" w:eastAsiaTheme="minorEastAsia" w:hAnsiTheme="minorEastAsia" w:hint="eastAsia"/>
          <w:sz w:val="24"/>
          <w:szCs w:val="24"/>
        </w:rPr>
        <w:t>０</w:t>
      </w:r>
      <w:r w:rsidRPr="00C50615">
        <w:rPr>
          <w:rFonts w:asciiTheme="minorEastAsia" w:eastAsiaTheme="minorEastAsia" w:hAnsiTheme="minorEastAsia"/>
          <w:sz w:val="24"/>
          <w:szCs w:val="24"/>
        </w:rPr>
        <w:t>日（</w:t>
      </w:r>
      <w:r w:rsidR="00A52211">
        <w:rPr>
          <w:rFonts w:asciiTheme="minorEastAsia" w:eastAsiaTheme="minorEastAsia" w:hAnsiTheme="minorEastAsia" w:hint="eastAsia"/>
          <w:sz w:val="24"/>
          <w:szCs w:val="24"/>
        </w:rPr>
        <w:t>金</w:t>
      </w:r>
      <w:r w:rsidRPr="00C50615">
        <w:rPr>
          <w:rFonts w:asciiTheme="minorEastAsia" w:eastAsiaTheme="minorEastAsia" w:hAnsiTheme="minorEastAsia"/>
          <w:sz w:val="24"/>
          <w:szCs w:val="24"/>
        </w:rPr>
        <w:t>）予定</w:t>
      </w:r>
    </w:p>
    <w:p w14:paraId="30BA7EFF" w14:textId="77777777" w:rsidR="000E1426" w:rsidRPr="00C50615" w:rsidRDefault="00C50615" w:rsidP="00C50615">
      <w:pPr>
        <w:tabs>
          <w:tab w:val="left" w:pos="753"/>
          <w:tab w:val="left" w:pos="4745"/>
        </w:tabs>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C50615">
        <w:rPr>
          <w:rFonts w:asciiTheme="minorEastAsia" w:eastAsiaTheme="minorEastAsia" w:hAnsiTheme="minorEastAsia"/>
          <w:sz w:val="24"/>
          <w:szCs w:val="24"/>
        </w:rPr>
        <w:t>企画提案書の提出期限</w:t>
      </w:r>
      <w:r w:rsidRPr="00C50615">
        <w:rPr>
          <w:rFonts w:asciiTheme="minorEastAsia" w:eastAsiaTheme="minorEastAsia" w:hAnsiTheme="minorEastAsia"/>
          <w:sz w:val="24"/>
          <w:szCs w:val="24"/>
        </w:rPr>
        <w:tab/>
        <w:t>令和８年</w:t>
      </w:r>
      <w:r w:rsidR="00770301">
        <w:rPr>
          <w:rFonts w:asciiTheme="minorEastAsia" w:eastAsiaTheme="minorEastAsia" w:hAnsiTheme="minorEastAsia" w:hint="eastAsia"/>
          <w:sz w:val="24"/>
          <w:szCs w:val="24"/>
        </w:rPr>
        <w:t>４</w:t>
      </w:r>
      <w:r w:rsidRPr="00C50615">
        <w:rPr>
          <w:rFonts w:asciiTheme="minorEastAsia" w:eastAsiaTheme="minorEastAsia" w:hAnsiTheme="minorEastAsia"/>
          <w:sz w:val="24"/>
          <w:szCs w:val="24"/>
        </w:rPr>
        <w:t>年</w:t>
      </w:r>
      <w:r w:rsidR="00770301">
        <w:rPr>
          <w:rFonts w:asciiTheme="minorEastAsia" w:eastAsiaTheme="minorEastAsia" w:hAnsiTheme="minorEastAsia" w:hint="eastAsia"/>
          <w:sz w:val="24"/>
          <w:szCs w:val="24"/>
        </w:rPr>
        <w:t>１５</w:t>
      </w:r>
      <w:r w:rsidRPr="00C50615">
        <w:rPr>
          <w:rFonts w:asciiTheme="minorEastAsia" w:eastAsiaTheme="minorEastAsia" w:hAnsiTheme="minorEastAsia"/>
          <w:sz w:val="24"/>
          <w:szCs w:val="24"/>
        </w:rPr>
        <w:t>日（</w:t>
      </w:r>
      <w:r w:rsidR="00770301">
        <w:rPr>
          <w:rFonts w:asciiTheme="minorEastAsia" w:eastAsiaTheme="minorEastAsia" w:hAnsiTheme="minorEastAsia" w:hint="eastAsia"/>
          <w:sz w:val="24"/>
          <w:szCs w:val="24"/>
        </w:rPr>
        <w:t>水</w:t>
      </w:r>
      <w:r w:rsidRPr="00C50615">
        <w:rPr>
          <w:rFonts w:asciiTheme="minorEastAsia" w:eastAsiaTheme="minorEastAsia" w:hAnsiTheme="minorEastAsia"/>
          <w:sz w:val="24"/>
          <w:szCs w:val="24"/>
        </w:rPr>
        <w:t>）17 時必着</w:t>
      </w:r>
    </w:p>
    <w:p w14:paraId="7DA6B787" w14:textId="77777777" w:rsidR="000E1426" w:rsidRPr="00C50615" w:rsidRDefault="00C50615" w:rsidP="00C50615">
      <w:pPr>
        <w:tabs>
          <w:tab w:val="left" w:pos="753"/>
          <w:tab w:val="left" w:pos="4745"/>
        </w:tabs>
        <w:rPr>
          <w:rFonts w:asciiTheme="minorEastAsia" w:eastAsiaTheme="minorEastAsia" w:hAnsiTheme="minorEastAsia"/>
          <w:sz w:val="24"/>
          <w:szCs w:val="24"/>
        </w:rPr>
      </w:pPr>
      <w:r>
        <w:rPr>
          <w:rFonts w:asciiTheme="minorEastAsia" w:eastAsiaTheme="minorEastAsia" w:hAnsiTheme="minorEastAsia" w:hint="eastAsia"/>
          <w:sz w:val="24"/>
          <w:szCs w:val="24"/>
        </w:rPr>
        <w:t>（５）選定委員会</w:t>
      </w:r>
      <w:r w:rsidRPr="00C50615">
        <w:rPr>
          <w:rFonts w:asciiTheme="minorEastAsia" w:eastAsiaTheme="minorEastAsia" w:hAnsiTheme="minorEastAsia"/>
          <w:sz w:val="24"/>
          <w:szCs w:val="24"/>
        </w:rPr>
        <w:tab/>
        <w:t>令和８年４月</w:t>
      </w:r>
      <w:r w:rsidR="00770301">
        <w:rPr>
          <w:rFonts w:asciiTheme="minorEastAsia" w:eastAsiaTheme="minorEastAsia" w:hAnsiTheme="minorEastAsia" w:hint="eastAsia"/>
          <w:sz w:val="24"/>
          <w:szCs w:val="24"/>
        </w:rPr>
        <w:t>１７日（金）</w:t>
      </w:r>
    </w:p>
    <w:p w14:paraId="7FDBAD66" w14:textId="77777777" w:rsidR="000E1426" w:rsidRPr="00C50615" w:rsidRDefault="00C50615" w:rsidP="00C50615">
      <w:pPr>
        <w:tabs>
          <w:tab w:val="left" w:pos="753"/>
          <w:tab w:val="left" w:pos="4746"/>
        </w:tabs>
        <w:rPr>
          <w:rFonts w:asciiTheme="minorEastAsia" w:eastAsiaTheme="minorEastAsia" w:hAnsiTheme="minorEastAsia"/>
          <w:sz w:val="24"/>
          <w:szCs w:val="24"/>
        </w:rPr>
      </w:pPr>
      <w:r>
        <w:rPr>
          <w:rFonts w:asciiTheme="minorEastAsia" w:eastAsiaTheme="minorEastAsia" w:hAnsiTheme="minorEastAsia" w:hint="eastAsia"/>
          <w:sz w:val="24"/>
          <w:szCs w:val="24"/>
        </w:rPr>
        <w:t>（６）受託</w:t>
      </w:r>
      <w:r w:rsidRPr="00C50615">
        <w:rPr>
          <w:rFonts w:asciiTheme="minorEastAsia" w:eastAsiaTheme="minorEastAsia" w:hAnsiTheme="minorEastAsia"/>
          <w:sz w:val="24"/>
          <w:szCs w:val="24"/>
        </w:rPr>
        <w:t>者決定通知</w:t>
      </w:r>
      <w:r w:rsidRPr="00C50615">
        <w:rPr>
          <w:rFonts w:asciiTheme="minorEastAsia" w:eastAsiaTheme="minorEastAsia" w:hAnsiTheme="minorEastAsia"/>
          <w:sz w:val="24"/>
          <w:szCs w:val="24"/>
        </w:rPr>
        <w:tab/>
        <w:t>令和８年４月</w:t>
      </w:r>
      <w:r w:rsidR="00770301">
        <w:rPr>
          <w:rFonts w:asciiTheme="minorEastAsia" w:eastAsiaTheme="minorEastAsia" w:hAnsiTheme="minorEastAsia" w:hint="eastAsia"/>
          <w:sz w:val="24"/>
          <w:szCs w:val="24"/>
        </w:rPr>
        <w:t>１７日（金）</w:t>
      </w:r>
    </w:p>
    <w:p w14:paraId="29982FE5" w14:textId="77777777" w:rsidR="000E1426" w:rsidRPr="00C50615" w:rsidRDefault="00C50615" w:rsidP="00C50615">
      <w:pPr>
        <w:tabs>
          <w:tab w:val="left" w:pos="753"/>
          <w:tab w:val="left" w:pos="4746"/>
        </w:tabs>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Pr="00C50615">
        <w:rPr>
          <w:rFonts w:asciiTheme="minorEastAsia" w:eastAsiaTheme="minorEastAsia" w:hAnsiTheme="minorEastAsia"/>
          <w:sz w:val="24"/>
          <w:szCs w:val="24"/>
        </w:rPr>
        <w:t>契約締結・業務開始</w:t>
      </w:r>
      <w:r w:rsidRPr="00C50615">
        <w:rPr>
          <w:rFonts w:asciiTheme="minorEastAsia" w:eastAsiaTheme="minorEastAsia" w:hAnsiTheme="minorEastAsia"/>
          <w:sz w:val="24"/>
          <w:szCs w:val="24"/>
        </w:rPr>
        <w:tab/>
        <w:t>令和８年４月</w:t>
      </w:r>
      <w:r w:rsidR="00770301">
        <w:rPr>
          <w:rFonts w:asciiTheme="minorEastAsia" w:eastAsiaTheme="minorEastAsia" w:hAnsiTheme="minorEastAsia" w:hint="eastAsia"/>
          <w:sz w:val="24"/>
          <w:szCs w:val="24"/>
        </w:rPr>
        <w:t>２０日（月）</w:t>
      </w:r>
    </w:p>
    <w:p w14:paraId="4E72382F" w14:textId="77777777" w:rsidR="000E1426" w:rsidRPr="0061421E" w:rsidRDefault="000E1426" w:rsidP="0061421E">
      <w:pPr>
        <w:pStyle w:val="a3"/>
        <w:spacing w:before="0"/>
        <w:rPr>
          <w:rFonts w:asciiTheme="minorEastAsia" w:eastAsiaTheme="minorEastAsia" w:hAnsiTheme="minorEastAsia"/>
          <w:sz w:val="24"/>
          <w:szCs w:val="24"/>
        </w:rPr>
      </w:pPr>
    </w:p>
    <w:p w14:paraId="0EE254AB" w14:textId="77777777" w:rsidR="000E1426" w:rsidRPr="0061421E" w:rsidRDefault="00995BA4" w:rsidP="00C50615">
      <w:pPr>
        <w:pStyle w:val="a3"/>
        <w:spacing w:before="0"/>
        <w:rPr>
          <w:rFonts w:asciiTheme="minorEastAsia" w:eastAsiaTheme="minorEastAsia" w:hAnsiTheme="minorEastAsia"/>
          <w:sz w:val="24"/>
          <w:szCs w:val="24"/>
        </w:rPr>
      </w:pPr>
      <w:r w:rsidRPr="0061421E">
        <w:rPr>
          <w:rFonts w:asciiTheme="minorEastAsia" w:eastAsiaTheme="minorEastAsia" w:hAnsiTheme="minorEastAsia"/>
          <w:sz w:val="24"/>
          <w:szCs w:val="24"/>
        </w:rPr>
        <w:t>５</w:t>
      </w:r>
      <w:r w:rsidR="00C50615">
        <w:rPr>
          <w:rFonts w:asciiTheme="minorEastAsia" w:eastAsiaTheme="minorEastAsia" w:hAnsiTheme="minorEastAsia" w:hint="eastAsia"/>
          <w:sz w:val="24"/>
          <w:szCs w:val="24"/>
        </w:rPr>
        <w:t xml:space="preserve">　</w:t>
      </w:r>
      <w:r w:rsidR="002C1883" w:rsidRPr="0061421E">
        <w:rPr>
          <w:rFonts w:asciiTheme="minorEastAsia" w:eastAsiaTheme="minorEastAsia" w:hAnsiTheme="minorEastAsia" w:hint="eastAsia"/>
          <w:sz w:val="24"/>
          <w:szCs w:val="24"/>
        </w:rPr>
        <w:t>申請に関する事項</w:t>
      </w:r>
    </w:p>
    <w:p w14:paraId="1BD6E5B0" w14:textId="77777777" w:rsidR="000E1426" w:rsidRPr="00C50615" w:rsidRDefault="00C50615" w:rsidP="00C50615">
      <w:pPr>
        <w:tabs>
          <w:tab w:val="left" w:pos="650"/>
        </w:tabs>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C50615">
        <w:rPr>
          <w:rFonts w:asciiTheme="minorEastAsia" w:eastAsiaTheme="minorEastAsia" w:hAnsiTheme="minorEastAsia"/>
          <w:sz w:val="24"/>
          <w:szCs w:val="24"/>
        </w:rPr>
        <w:t>応募手続き等に関する事項</w:t>
      </w:r>
    </w:p>
    <w:p w14:paraId="1E3641F1" w14:textId="77777777" w:rsidR="000E1426" w:rsidRPr="0061421E" w:rsidRDefault="00995BA4" w:rsidP="0061421E">
      <w:pPr>
        <w:pStyle w:val="a3"/>
        <w:spacing w:before="0"/>
        <w:ind w:left="440"/>
        <w:rPr>
          <w:rFonts w:asciiTheme="minorEastAsia" w:eastAsiaTheme="minorEastAsia" w:hAnsiTheme="minorEastAsia"/>
          <w:sz w:val="24"/>
          <w:szCs w:val="24"/>
        </w:rPr>
      </w:pPr>
      <w:r w:rsidRPr="0061421E">
        <w:rPr>
          <w:rFonts w:asciiTheme="minorEastAsia" w:eastAsiaTheme="minorEastAsia" w:hAnsiTheme="minorEastAsia"/>
          <w:sz w:val="24"/>
          <w:szCs w:val="24"/>
        </w:rPr>
        <w:t>ア</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受付期間</w:t>
      </w:r>
      <w:r w:rsidRPr="0061421E">
        <w:rPr>
          <w:rFonts w:asciiTheme="minorEastAsia" w:eastAsiaTheme="minorEastAsia" w:hAnsiTheme="minorEastAsia"/>
          <w:sz w:val="24"/>
          <w:szCs w:val="24"/>
        </w:rPr>
        <w:tab/>
        <w:t>令和８年</w:t>
      </w:r>
      <w:r w:rsidR="00770301">
        <w:rPr>
          <w:rFonts w:asciiTheme="minorEastAsia" w:eastAsiaTheme="minorEastAsia" w:hAnsiTheme="minorEastAsia" w:hint="eastAsia"/>
          <w:sz w:val="24"/>
          <w:szCs w:val="24"/>
        </w:rPr>
        <w:t>４</w:t>
      </w:r>
      <w:r w:rsidRPr="0061421E">
        <w:rPr>
          <w:rFonts w:asciiTheme="minorEastAsia" w:eastAsiaTheme="minorEastAsia" w:hAnsiTheme="minorEastAsia"/>
          <w:sz w:val="24"/>
          <w:szCs w:val="24"/>
        </w:rPr>
        <w:t>月</w:t>
      </w:r>
      <w:r w:rsidR="00770301">
        <w:rPr>
          <w:rFonts w:asciiTheme="minorEastAsia" w:eastAsiaTheme="minorEastAsia" w:hAnsiTheme="minorEastAsia" w:hint="eastAsia"/>
          <w:sz w:val="24"/>
          <w:szCs w:val="24"/>
        </w:rPr>
        <w:t>１５</w:t>
      </w:r>
      <w:r w:rsidRPr="0061421E">
        <w:rPr>
          <w:rFonts w:asciiTheme="minorEastAsia" w:eastAsiaTheme="minorEastAsia" w:hAnsiTheme="minorEastAsia"/>
          <w:sz w:val="24"/>
          <w:szCs w:val="24"/>
        </w:rPr>
        <w:t>日（</w:t>
      </w:r>
      <w:r w:rsidR="00770301">
        <w:rPr>
          <w:rFonts w:asciiTheme="minorEastAsia" w:eastAsiaTheme="minorEastAsia" w:hAnsiTheme="minorEastAsia" w:hint="eastAsia"/>
          <w:sz w:val="24"/>
          <w:szCs w:val="24"/>
        </w:rPr>
        <w:t>水</w:t>
      </w:r>
      <w:r w:rsidRPr="0061421E">
        <w:rPr>
          <w:rFonts w:asciiTheme="minorEastAsia" w:eastAsiaTheme="minorEastAsia" w:hAnsiTheme="minorEastAsia"/>
          <w:sz w:val="24"/>
          <w:szCs w:val="24"/>
        </w:rPr>
        <w:t>）17 時</w:t>
      </w:r>
      <w:r w:rsidR="00C50615">
        <w:rPr>
          <w:rFonts w:asciiTheme="minorEastAsia" w:eastAsiaTheme="minorEastAsia" w:hAnsiTheme="minorEastAsia" w:hint="eastAsia"/>
          <w:sz w:val="24"/>
          <w:szCs w:val="24"/>
        </w:rPr>
        <w:t>（</w:t>
      </w:r>
      <w:r w:rsidRPr="0061421E">
        <w:rPr>
          <w:rFonts w:asciiTheme="minorEastAsia" w:eastAsiaTheme="minorEastAsia" w:hAnsiTheme="minorEastAsia"/>
          <w:sz w:val="24"/>
          <w:szCs w:val="24"/>
        </w:rPr>
        <w:t>必着</w:t>
      </w:r>
      <w:r w:rsidR="00C50615">
        <w:rPr>
          <w:rFonts w:asciiTheme="minorEastAsia" w:eastAsiaTheme="minorEastAsia" w:hAnsiTheme="minorEastAsia" w:hint="eastAsia"/>
          <w:sz w:val="24"/>
          <w:szCs w:val="24"/>
        </w:rPr>
        <w:t>）まで</w:t>
      </w:r>
    </w:p>
    <w:p w14:paraId="228C8C73" w14:textId="77777777" w:rsidR="000E1426" w:rsidRPr="0061421E" w:rsidRDefault="00995BA4" w:rsidP="0061421E">
      <w:pPr>
        <w:pStyle w:val="a3"/>
        <w:spacing w:before="0"/>
        <w:ind w:left="1912" w:right="1812" w:hanging="1472"/>
        <w:rPr>
          <w:rFonts w:asciiTheme="minorEastAsia" w:eastAsiaTheme="minorEastAsia" w:hAnsiTheme="minorEastAsia"/>
          <w:sz w:val="24"/>
          <w:szCs w:val="24"/>
        </w:rPr>
      </w:pPr>
      <w:r w:rsidRPr="0061421E">
        <w:rPr>
          <w:rFonts w:asciiTheme="minorEastAsia" w:eastAsiaTheme="minorEastAsia" w:hAnsiTheme="minorEastAsia"/>
          <w:sz w:val="24"/>
          <w:szCs w:val="24"/>
        </w:rPr>
        <w:t>イ</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提出方法</w:t>
      </w:r>
      <w:r w:rsidRPr="0061421E">
        <w:rPr>
          <w:rFonts w:asciiTheme="minorEastAsia" w:eastAsiaTheme="minorEastAsia" w:hAnsiTheme="minorEastAsia"/>
          <w:sz w:val="24"/>
          <w:szCs w:val="24"/>
        </w:rPr>
        <w:tab/>
      </w:r>
      <w:r w:rsidR="002C1883" w:rsidRPr="0061421E">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本</w:t>
      </w:r>
      <w:r w:rsidR="002C1883" w:rsidRPr="0061421E">
        <w:rPr>
          <w:rFonts w:asciiTheme="minorEastAsia" w:eastAsiaTheme="minorEastAsia" w:hAnsiTheme="minorEastAsia" w:hint="eastAsia"/>
          <w:sz w:val="24"/>
          <w:szCs w:val="24"/>
        </w:rPr>
        <w:t>要項</w:t>
      </w:r>
      <w:r w:rsidRPr="0061421E">
        <w:rPr>
          <w:rFonts w:asciiTheme="minorEastAsia" w:eastAsiaTheme="minorEastAsia" w:hAnsiTheme="minorEastAsia"/>
          <w:sz w:val="24"/>
          <w:szCs w:val="24"/>
        </w:rPr>
        <w:t>８記載の担当部署のメールアドレスにデータ（PDF）で提出なお、電話等による質問は受け付けない。</w:t>
      </w:r>
    </w:p>
    <w:p w14:paraId="04F4DFB6" w14:textId="77777777" w:rsidR="000E1426" w:rsidRPr="0061421E" w:rsidRDefault="00995BA4" w:rsidP="0061421E">
      <w:pPr>
        <w:pStyle w:val="a3"/>
        <w:tabs>
          <w:tab w:val="left" w:pos="1912"/>
        </w:tabs>
        <w:spacing w:before="0"/>
        <w:ind w:left="441"/>
        <w:rPr>
          <w:rFonts w:asciiTheme="minorEastAsia" w:eastAsiaTheme="minorEastAsia" w:hAnsiTheme="minorEastAsia"/>
          <w:sz w:val="24"/>
          <w:szCs w:val="24"/>
        </w:rPr>
      </w:pPr>
      <w:r w:rsidRPr="0061421E">
        <w:rPr>
          <w:rFonts w:asciiTheme="minorEastAsia" w:eastAsiaTheme="minorEastAsia" w:hAnsiTheme="minorEastAsia"/>
          <w:sz w:val="24"/>
          <w:szCs w:val="24"/>
        </w:rPr>
        <w:t>ウ</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提出書類</w:t>
      </w:r>
      <w:r w:rsidRPr="0061421E">
        <w:rPr>
          <w:rFonts w:asciiTheme="minorEastAsia" w:eastAsiaTheme="minorEastAsia" w:hAnsiTheme="minorEastAsia"/>
          <w:sz w:val="24"/>
          <w:szCs w:val="24"/>
        </w:rPr>
        <w:tab/>
        <w:t>①</w:t>
      </w:r>
      <w:r w:rsidR="002F4A8C">
        <w:rPr>
          <w:rFonts w:asciiTheme="minorEastAsia" w:eastAsiaTheme="minorEastAsia" w:hAnsiTheme="minorEastAsia" w:hint="eastAsia"/>
          <w:sz w:val="24"/>
          <w:szCs w:val="24"/>
        </w:rPr>
        <w:t>定期販売業務</w:t>
      </w:r>
      <w:r w:rsidRPr="0061421E">
        <w:rPr>
          <w:rFonts w:asciiTheme="minorEastAsia" w:eastAsiaTheme="minorEastAsia" w:hAnsiTheme="minorEastAsia"/>
          <w:sz w:val="24"/>
          <w:szCs w:val="24"/>
        </w:rPr>
        <w:t>参加申込書（様式１号）</w:t>
      </w:r>
    </w:p>
    <w:p w14:paraId="41370AFB" w14:textId="77777777" w:rsidR="000E1426" w:rsidRPr="0061421E" w:rsidRDefault="00995BA4" w:rsidP="0061421E">
      <w:pPr>
        <w:pStyle w:val="a3"/>
        <w:spacing w:before="0"/>
        <w:ind w:left="1912"/>
        <w:rPr>
          <w:rFonts w:asciiTheme="minorEastAsia" w:eastAsiaTheme="minorEastAsia" w:hAnsiTheme="minorEastAsia"/>
          <w:sz w:val="24"/>
          <w:szCs w:val="24"/>
        </w:rPr>
      </w:pPr>
      <w:r w:rsidRPr="0061421E">
        <w:rPr>
          <w:rFonts w:asciiTheme="minorEastAsia" w:eastAsiaTheme="minorEastAsia" w:hAnsiTheme="minorEastAsia"/>
          <w:sz w:val="24"/>
          <w:szCs w:val="24"/>
        </w:rPr>
        <w:t>②参加資格確認書（様式２号）</w:t>
      </w:r>
    </w:p>
    <w:p w14:paraId="77AD0C0F" w14:textId="77777777" w:rsidR="000E1426" w:rsidRPr="0061421E" w:rsidRDefault="00995BA4" w:rsidP="0061421E">
      <w:pPr>
        <w:pStyle w:val="a3"/>
        <w:spacing w:before="0"/>
        <w:ind w:left="1912"/>
        <w:rPr>
          <w:rFonts w:asciiTheme="minorEastAsia" w:eastAsiaTheme="minorEastAsia" w:hAnsiTheme="minorEastAsia"/>
          <w:sz w:val="24"/>
          <w:szCs w:val="24"/>
        </w:rPr>
      </w:pPr>
      <w:r w:rsidRPr="0061421E">
        <w:rPr>
          <w:rFonts w:asciiTheme="minorEastAsia" w:eastAsiaTheme="minorEastAsia" w:hAnsiTheme="minorEastAsia"/>
          <w:sz w:val="24"/>
          <w:szCs w:val="24"/>
        </w:rPr>
        <w:t>③団体概要</w:t>
      </w:r>
      <w:r w:rsidR="002F4A8C">
        <w:rPr>
          <w:rFonts w:asciiTheme="minorEastAsia" w:eastAsiaTheme="minorEastAsia" w:hAnsiTheme="minorEastAsia" w:hint="eastAsia"/>
          <w:sz w:val="24"/>
          <w:szCs w:val="24"/>
        </w:rPr>
        <w:t>説明書</w:t>
      </w:r>
      <w:r w:rsidRPr="0061421E">
        <w:rPr>
          <w:rFonts w:asciiTheme="minorEastAsia" w:eastAsiaTheme="minorEastAsia" w:hAnsiTheme="minorEastAsia"/>
          <w:sz w:val="24"/>
          <w:szCs w:val="24"/>
        </w:rPr>
        <w:t>（様式３号）（直近事業年度の会社概要，パンフレット等も可）</w:t>
      </w:r>
    </w:p>
    <w:p w14:paraId="44B4833A" w14:textId="77777777" w:rsidR="000E1426" w:rsidRPr="0061421E" w:rsidRDefault="00995BA4" w:rsidP="0061421E">
      <w:pPr>
        <w:pStyle w:val="a3"/>
        <w:spacing w:before="0"/>
        <w:ind w:left="1912"/>
        <w:rPr>
          <w:rFonts w:asciiTheme="minorEastAsia" w:eastAsiaTheme="minorEastAsia" w:hAnsiTheme="minorEastAsia"/>
          <w:sz w:val="24"/>
          <w:szCs w:val="24"/>
        </w:rPr>
      </w:pPr>
      <w:r w:rsidRPr="0061421E">
        <w:rPr>
          <w:rFonts w:asciiTheme="minorEastAsia" w:eastAsiaTheme="minorEastAsia" w:hAnsiTheme="minorEastAsia"/>
          <w:sz w:val="24"/>
          <w:szCs w:val="24"/>
        </w:rPr>
        <w:t>④法人登記簿謄本又は登記事項全部証明書【写し可】</w:t>
      </w:r>
    </w:p>
    <w:p w14:paraId="5C1B1193" w14:textId="77777777" w:rsidR="000E1426" w:rsidRPr="0061421E" w:rsidRDefault="00995BA4" w:rsidP="0061421E">
      <w:pPr>
        <w:pStyle w:val="a3"/>
        <w:spacing w:before="0"/>
        <w:ind w:left="1912"/>
        <w:rPr>
          <w:rFonts w:asciiTheme="minorEastAsia" w:eastAsiaTheme="minorEastAsia" w:hAnsiTheme="minorEastAsia"/>
          <w:sz w:val="24"/>
          <w:szCs w:val="24"/>
        </w:rPr>
      </w:pPr>
      <w:r w:rsidRPr="0061421E">
        <w:rPr>
          <w:rFonts w:asciiTheme="minorEastAsia" w:eastAsiaTheme="minorEastAsia" w:hAnsiTheme="minorEastAsia"/>
          <w:sz w:val="24"/>
          <w:szCs w:val="24"/>
        </w:rPr>
        <w:t>⑤納税証明書（国税）及び、納税証明書又は滞納がないことの証明【写し可】</w:t>
      </w:r>
    </w:p>
    <w:p w14:paraId="157E1583" w14:textId="77777777" w:rsidR="000E1426" w:rsidRPr="0061421E" w:rsidRDefault="00995BA4" w:rsidP="0061421E">
      <w:pPr>
        <w:pStyle w:val="a3"/>
        <w:spacing w:before="0"/>
        <w:ind w:left="1912"/>
        <w:rPr>
          <w:rFonts w:asciiTheme="minorEastAsia" w:eastAsiaTheme="minorEastAsia" w:hAnsiTheme="minorEastAsia"/>
          <w:sz w:val="24"/>
          <w:szCs w:val="24"/>
        </w:rPr>
      </w:pPr>
      <w:r w:rsidRPr="0061421E">
        <w:rPr>
          <w:rFonts w:asciiTheme="minorEastAsia" w:eastAsiaTheme="minorEastAsia" w:hAnsiTheme="minorEastAsia"/>
          <w:sz w:val="24"/>
          <w:szCs w:val="24"/>
        </w:rPr>
        <w:t>⑥暴力団関係者排除に係る誓約書（様式４号）</w:t>
      </w:r>
    </w:p>
    <w:p w14:paraId="210C05A7" w14:textId="77777777" w:rsidR="000E1426" w:rsidRPr="0061421E" w:rsidRDefault="002C1883" w:rsidP="0061421E">
      <w:pPr>
        <w:pStyle w:val="a3"/>
        <w:spacing w:before="0"/>
        <w:ind w:left="1912"/>
        <w:rPr>
          <w:rFonts w:asciiTheme="minorEastAsia" w:eastAsiaTheme="minorEastAsia" w:hAnsiTheme="minorEastAsia"/>
          <w:sz w:val="24"/>
          <w:szCs w:val="24"/>
        </w:rPr>
      </w:pPr>
      <w:r w:rsidRPr="0061421E">
        <w:rPr>
          <w:rFonts w:asciiTheme="minorEastAsia" w:eastAsiaTheme="minorEastAsia" w:hAnsiTheme="minorEastAsia" w:hint="eastAsia"/>
          <w:sz w:val="24"/>
          <w:szCs w:val="24"/>
        </w:rPr>
        <w:t>⑦</w:t>
      </w:r>
      <w:r w:rsidRPr="0061421E">
        <w:rPr>
          <w:rFonts w:asciiTheme="minorEastAsia" w:eastAsiaTheme="minorEastAsia" w:hAnsiTheme="minorEastAsia"/>
          <w:sz w:val="24"/>
          <w:szCs w:val="24"/>
        </w:rPr>
        <w:t>質問票（様式</w:t>
      </w:r>
      <w:r w:rsidRPr="0061421E">
        <w:rPr>
          <w:rFonts w:asciiTheme="minorEastAsia" w:eastAsiaTheme="minorEastAsia" w:hAnsiTheme="minorEastAsia" w:hint="eastAsia"/>
          <w:sz w:val="24"/>
          <w:szCs w:val="24"/>
        </w:rPr>
        <w:t>５</w:t>
      </w:r>
      <w:r w:rsidRPr="0061421E">
        <w:rPr>
          <w:rFonts w:asciiTheme="minorEastAsia" w:eastAsiaTheme="minorEastAsia" w:hAnsiTheme="minorEastAsia"/>
          <w:sz w:val="24"/>
          <w:szCs w:val="24"/>
        </w:rPr>
        <w:t>号）</w:t>
      </w:r>
    </w:p>
    <w:p w14:paraId="6541A0F2" w14:textId="77777777" w:rsidR="000E1426" w:rsidRPr="00C50615" w:rsidRDefault="00C50615" w:rsidP="00C50615">
      <w:pPr>
        <w:tabs>
          <w:tab w:val="left" w:pos="648"/>
        </w:tabs>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C50615">
        <w:rPr>
          <w:rFonts w:asciiTheme="minorEastAsia" w:eastAsiaTheme="minorEastAsia" w:hAnsiTheme="minorEastAsia"/>
          <w:sz w:val="24"/>
          <w:szCs w:val="24"/>
        </w:rPr>
        <w:t>質問への回答</w:t>
      </w:r>
    </w:p>
    <w:p w14:paraId="21C8567B" w14:textId="77777777" w:rsidR="000E1426" w:rsidRPr="0061421E" w:rsidRDefault="00995BA4" w:rsidP="00C50615">
      <w:pPr>
        <w:pStyle w:val="a3"/>
        <w:tabs>
          <w:tab w:val="left" w:pos="1910"/>
        </w:tabs>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ア</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回答時期</w:t>
      </w:r>
      <w:r w:rsidRPr="0061421E">
        <w:rPr>
          <w:rFonts w:asciiTheme="minorEastAsia" w:eastAsiaTheme="minorEastAsia" w:hAnsiTheme="minorEastAsia"/>
          <w:sz w:val="24"/>
          <w:szCs w:val="24"/>
        </w:rPr>
        <w:tab/>
        <w:t>令和８年</w:t>
      </w:r>
      <w:r w:rsidR="00770301">
        <w:rPr>
          <w:rFonts w:asciiTheme="minorEastAsia" w:eastAsiaTheme="minorEastAsia" w:hAnsiTheme="minorEastAsia" w:hint="eastAsia"/>
          <w:sz w:val="24"/>
          <w:szCs w:val="24"/>
        </w:rPr>
        <w:t>４</w:t>
      </w:r>
      <w:r w:rsidRPr="0061421E">
        <w:rPr>
          <w:rFonts w:asciiTheme="minorEastAsia" w:eastAsiaTheme="minorEastAsia" w:hAnsiTheme="minorEastAsia"/>
          <w:sz w:val="24"/>
          <w:szCs w:val="24"/>
        </w:rPr>
        <w:t>月</w:t>
      </w:r>
      <w:r w:rsidR="00770301">
        <w:rPr>
          <w:rFonts w:asciiTheme="minorEastAsia" w:eastAsiaTheme="minorEastAsia" w:hAnsiTheme="minorEastAsia" w:hint="eastAsia"/>
          <w:sz w:val="24"/>
          <w:szCs w:val="24"/>
        </w:rPr>
        <w:t>９日（木</w:t>
      </w:r>
      <w:r w:rsidRPr="0061421E">
        <w:rPr>
          <w:rFonts w:asciiTheme="minorEastAsia" w:eastAsiaTheme="minorEastAsia" w:hAnsiTheme="minorEastAsia"/>
          <w:sz w:val="24"/>
          <w:szCs w:val="24"/>
        </w:rPr>
        <w:t>）</w:t>
      </w:r>
    </w:p>
    <w:p w14:paraId="1DAA7C1C" w14:textId="77777777" w:rsidR="00C50615" w:rsidRDefault="00995BA4" w:rsidP="00C50615">
      <w:pPr>
        <w:pStyle w:val="a3"/>
        <w:spacing w:before="0"/>
        <w:ind w:leftChars="200" w:left="440"/>
        <w:rPr>
          <w:rFonts w:asciiTheme="minorEastAsia" w:eastAsiaTheme="minorEastAsia" w:hAnsiTheme="minorEastAsia"/>
          <w:sz w:val="24"/>
          <w:szCs w:val="24"/>
        </w:rPr>
      </w:pPr>
      <w:r w:rsidRPr="0061421E">
        <w:rPr>
          <w:rFonts w:asciiTheme="minorEastAsia" w:eastAsiaTheme="minorEastAsia" w:hAnsiTheme="minorEastAsia"/>
          <w:sz w:val="24"/>
          <w:szCs w:val="24"/>
        </w:rPr>
        <w:t>イ</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回答方法</w:t>
      </w:r>
      <w:r w:rsidRPr="0061421E">
        <w:rPr>
          <w:rFonts w:asciiTheme="minorEastAsia" w:eastAsiaTheme="minorEastAsia" w:hAnsiTheme="minorEastAsia"/>
          <w:sz w:val="24"/>
          <w:szCs w:val="24"/>
        </w:rPr>
        <w:tab/>
        <w:t>参加申込者全員に対し、質問事項及び回答を電子メールにて回答する。</w:t>
      </w:r>
    </w:p>
    <w:p w14:paraId="30680654" w14:textId="77777777" w:rsidR="000E1426" w:rsidRPr="0061421E" w:rsidRDefault="00995BA4" w:rsidP="00C50615">
      <w:pPr>
        <w:pStyle w:val="a3"/>
        <w:tabs>
          <w:tab w:val="left" w:pos="2150"/>
        </w:tabs>
        <w:spacing w:before="0"/>
        <w:ind w:leftChars="200" w:left="440"/>
        <w:rPr>
          <w:rFonts w:asciiTheme="minorEastAsia" w:eastAsiaTheme="minorEastAsia" w:hAnsiTheme="minorEastAsia"/>
          <w:sz w:val="24"/>
          <w:szCs w:val="24"/>
        </w:rPr>
      </w:pPr>
      <w:r w:rsidRPr="0061421E">
        <w:rPr>
          <w:rFonts w:asciiTheme="minorEastAsia" w:eastAsiaTheme="minorEastAsia" w:hAnsiTheme="minorEastAsia"/>
          <w:sz w:val="24"/>
          <w:szCs w:val="24"/>
        </w:rPr>
        <w:t>ウ</w:t>
      </w:r>
      <w:r w:rsidR="00C50615">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その他</w:t>
      </w:r>
      <w:r w:rsidRPr="0061421E">
        <w:rPr>
          <w:rFonts w:asciiTheme="minorEastAsia" w:eastAsiaTheme="minorEastAsia" w:hAnsiTheme="minorEastAsia"/>
          <w:sz w:val="24"/>
          <w:szCs w:val="24"/>
        </w:rPr>
        <w:tab/>
        <w:t>・質問者への情報については公表しない。</w:t>
      </w:r>
    </w:p>
    <w:p w14:paraId="21C79B49" w14:textId="77777777" w:rsidR="000E1426" w:rsidRPr="0061421E" w:rsidRDefault="00995BA4" w:rsidP="00C50615">
      <w:pPr>
        <w:pStyle w:val="a3"/>
        <w:spacing w:before="0"/>
        <w:ind w:firstLineChars="900" w:firstLine="2160"/>
        <w:rPr>
          <w:rFonts w:asciiTheme="minorEastAsia" w:eastAsiaTheme="minorEastAsia" w:hAnsiTheme="minorEastAsia"/>
          <w:sz w:val="24"/>
          <w:szCs w:val="24"/>
        </w:rPr>
      </w:pPr>
      <w:r w:rsidRPr="0061421E">
        <w:rPr>
          <w:rFonts w:asciiTheme="minorEastAsia" w:eastAsiaTheme="minorEastAsia" w:hAnsiTheme="minorEastAsia"/>
          <w:sz w:val="24"/>
          <w:szCs w:val="24"/>
        </w:rPr>
        <w:t>・回答については、本</w:t>
      </w:r>
      <w:r w:rsidR="00C50615">
        <w:rPr>
          <w:rFonts w:asciiTheme="minorEastAsia" w:eastAsiaTheme="minorEastAsia" w:hAnsiTheme="minorEastAsia" w:hint="eastAsia"/>
          <w:sz w:val="24"/>
          <w:szCs w:val="24"/>
        </w:rPr>
        <w:t>要項</w:t>
      </w:r>
      <w:r w:rsidRPr="0061421E">
        <w:rPr>
          <w:rFonts w:asciiTheme="minorEastAsia" w:eastAsiaTheme="minorEastAsia" w:hAnsiTheme="minorEastAsia"/>
          <w:sz w:val="24"/>
          <w:szCs w:val="24"/>
        </w:rPr>
        <w:t>及び仕様書を補足する効力を持つ。</w:t>
      </w:r>
    </w:p>
    <w:p w14:paraId="019D0009" w14:textId="77777777" w:rsidR="000E1426" w:rsidRPr="008B4ADD" w:rsidRDefault="008B4ADD" w:rsidP="008B4ADD">
      <w:pPr>
        <w:tabs>
          <w:tab w:val="left" w:pos="649"/>
        </w:tabs>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8B4ADD">
        <w:rPr>
          <w:rFonts w:asciiTheme="minorEastAsia" w:eastAsiaTheme="minorEastAsia" w:hAnsiTheme="minorEastAsia"/>
          <w:sz w:val="24"/>
          <w:szCs w:val="24"/>
        </w:rPr>
        <w:t>企画提案書の提出</w:t>
      </w:r>
    </w:p>
    <w:p w14:paraId="7F171BCD" w14:textId="77777777" w:rsidR="000E1426" w:rsidRPr="0061421E" w:rsidRDefault="00995BA4" w:rsidP="008B4ADD">
      <w:pPr>
        <w:pStyle w:val="a3"/>
        <w:tabs>
          <w:tab w:val="left" w:pos="1910"/>
        </w:tabs>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ア</w:t>
      </w:r>
      <w:r w:rsidR="008B4ADD">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受付期間</w:t>
      </w:r>
      <w:r w:rsidRPr="0061421E">
        <w:rPr>
          <w:rFonts w:asciiTheme="minorEastAsia" w:eastAsiaTheme="minorEastAsia" w:hAnsiTheme="minorEastAsia"/>
          <w:sz w:val="24"/>
          <w:szCs w:val="24"/>
        </w:rPr>
        <w:tab/>
        <w:t>令和８年</w:t>
      </w:r>
      <w:r w:rsidR="00770301">
        <w:rPr>
          <w:rFonts w:asciiTheme="minorEastAsia" w:eastAsiaTheme="minorEastAsia" w:hAnsiTheme="minorEastAsia" w:hint="eastAsia"/>
          <w:sz w:val="24"/>
          <w:szCs w:val="24"/>
        </w:rPr>
        <w:t>４</w:t>
      </w:r>
      <w:r w:rsidRPr="0061421E">
        <w:rPr>
          <w:rFonts w:asciiTheme="minorEastAsia" w:eastAsiaTheme="minorEastAsia" w:hAnsiTheme="minorEastAsia"/>
          <w:sz w:val="24"/>
          <w:szCs w:val="24"/>
        </w:rPr>
        <w:t>月</w:t>
      </w:r>
      <w:r w:rsidR="00770301">
        <w:rPr>
          <w:rFonts w:asciiTheme="minorEastAsia" w:eastAsiaTheme="minorEastAsia" w:hAnsiTheme="minorEastAsia" w:hint="eastAsia"/>
          <w:sz w:val="24"/>
          <w:szCs w:val="24"/>
        </w:rPr>
        <w:t>１５</w:t>
      </w:r>
      <w:r w:rsidRPr="0061421E">
        <w:rPr>
          <w:rFonts w:asciiTheme="minorEastAsia" w:eastAsiaTheme="minorEastAsia" w:hAnsiTheme="minorEastAsia"/>
          <w:sz w:val="24"/>
          <w:szCs w:val="24"/>
        </w:rPr>
        <w:t>日（</w:t>
      </w:r>
      <w:r w:rsidR="00770301">
        <w:rPr>
          <w:rFonts w:asciiTheme="minorEastAsia" w:eastAsiaTheme="minorEastAsia" w:hAnsiTheme="minorEastAsia" w:hint="eastAsia"/>
          <w:sz w:val="24"/>
          <w:szCs w:val="24"/>
        </w:rPr>
        <w:t>水</w:t>
      </w:r>
      <w:r w:rsidRPr="0061421E">
        <w:rPr>
          <w:rFonts w:asciiTheme="minorEastAsia" w:eastAsiaTheme="minorEastAsia" w:hAnsiTheme="minorEastAsia"/>
          <w:sz w:val="24"/>
          <w:szCs w:val="24"/>
        </w:rPr>
        <w:t>）17 時（必着）</w:t>
      </w:r>
      <w:r w:rsidR="008B4ADD">
        <w:rPr>
          <w:rFonts w:asciiTheme="minorEastAsia" w:eastAsiaTheme="minorEastAsia" w:hAnsiTheme="minorEastAsia" w:hint="eastAsia"/>
          <w:sz w:val="24"/>
          <w:szCs w:val="24"/>
        </w:rPr>
        <w:t>まで</w:t>
      </w:r>
    </w:p>
    <w:p w14:paraId="34929311" w14:textId="77777777" w:rsidR="00336E53" w:rsidRDefault="00995BA4" w:rsidP="008B4ADD">
      <w:pPr>
        <w:pStyle w:val="a3"/>
        <w:tabs>
          <w:tab w:val="left" w:pos="1910"/>
        </w:tabs>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イ</w:t>
      </w:r>
      <w:r w:rsidR="008B4ADD">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提出方法</w:t>
      </w:r>
      <w:r w:rsidRPr="0061421E">
        <w:rPr>
          <w:rFonts w:asciiTheme="minorEastAsia" w:eastAsiaTheme="minorEastAsia" w:hAnsiTheme="minorEastAsia"/>
          <w:sz w:val="24"/>
          <w:szCs w:val="24"/>
        </w:rPr>
        <w:tab/>
        <w:t>本</w:t>
      </w:r>
      <w:r w:rsidR="008B4ADD">
        <w:rPr>
          <w:rFonts w:asciiTheme="minorEastAsia" w:eastAsiaTheme="minorEastAsia" w:hAnsiTheme="minorEastAsia" w:hint="eastAsia"/>
          <w:sz w:val="24"/>
          <w:szCs w:val="24"/>
        </w:rPr>
        <w:t>要項</w:t>
      </w:r>
      <w:r w:rsidRPr="0061421E">
        <w:rPr>
          <w:rFonts w:asciiTheme="minorEastAsia" w:eastAsiaTheme="minorEastAsia" w:hAnsiTheme="minorEastAsia"/>
          <w:sz w:val="24"/>
          <w:szCs w:val="24"/>
        </w:rPr>
        <w:t>８記載の担当部署にメールアドレスにデータ（PDF）で提出</w:t>
      </w:r>
    </w:p>
    <w:p w14:paraId="7620C179" w14:textId="77777777" w:rsidR="000E1426" w:rsidRPr="0061421E" w:rsidRDefault="00995BA4" w:rsidP="008B4ADD">
      <w:pPr>
        <w:pStyle w:val="a3"/>
        <w:tabs>
          <w:tab w:val="left" w:pos="1910"/>
        </w:tabs>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ウ</w:t>
      </w:r>
      <w:r w:rsidR="008B4ADD">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提出書類</w:t>
      </w:r>
      <w:r w:rsidRPr="0061421E">
        <w:rPr>
          <w:rFonts w:asciiTheme="minorEastAsia" w:eastAsiaTheme="minorEastAsia" w:hAnsiTheme="minorEastAsia"/>
          <w:sz w:val="24"/>
          <w:szCs w:val="24"/>
        </w:rPr>
        <w:tab/>
        <w:t>①企画提案書（様式</w:t>
      </w:r>
      <w:r w:rsidR="00770301">
        <w:rPr>
          <w:rFonts w:asciiTheme="minorEastAsia" w:eastAsiaTheme="minorEastAsia" w:hAnsiTheme="minorEastAsia" w:hint="eastAsia"/>
          <w:sz w:val="24"/>
          <w:szCs w:val="24"/>
        </w:rPr>
        <w:t>６号</w:t>
      </w:r>
      <w:r w:rsidRPr="0061421E">
        <w:rPr>
          <w:rFonts w:asciiTheme="minorEastAsia" w:eastAsiaTheme="minorEastAsia" w:hAnsiTheme="minorEastAsia"/>
          <w:sz w:val="24"/>
          <w:szCs w:val="24"/>
        </w:rPr>
        <w:t>）</w:t>
      </w:r>
    </w:p>
    <w:p w14:paraId="61AB380A" w14:textId="77777777" w:rsidR="000E1426" w:rsidRPr="0061421E" w:rsidRDefault="00336E53" w:rsidP="00336E53">
      <w:pPr>
        <w:pStyle w:val="a3"/>
        <w:spacing w:before="0"/>
        <w:ind w:left="1908"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②</w:t>
      </w:r>
      <w:r w:rsidRPr="0061421E">
        <w:rPr>
          <w:rFonts w:asciiTheme="minorEastAsia" w:eastAsiaTheme="minorEastAsia" w:hAnsiTheme="minorEastAsia"/>
          <w:sz w:val="24"/>
          <w:szCs w:val="24"/>
        </w:rPr>
        <w:t>その他補足資料（任意様式）</w:t>
      </w:r>
    </w:p>
    <w:p w14:paraId="0091C5DB" w14:textId="77777777" w:rsidR="000E1426" w:rsidRPr="00861AB8" w:rsidRDefault="000E1426" w:rsidP="0061421E">
      <w:pPr>
        <w:pStyle w:val="a3"/>
        <w:spacing w:before="0"/>
        <w:rPr>
          <w:rFonts w:asciiTheme="minorEastAsia" w:eastAsiaTheme="minorEastAsia" w:hAnsiTheme="minorEastAsia"/>
          <w:sz w:val="24"/>
          <w:szCs w:val="24"/>
        </w:rPr>
      </w:pPr>
    </w:p>
    <w:p w14:paraId="73601D73" w14:textId="77777777" w:rsidR="000E1426" w:rsidRPr="0061421E" w:rsidRDefault="00995BA4" w:rsidP="00336E53">
      <w:pPr>
        <w:pStyle w:val="a3"/>
        <w:spacing w:before="0"/>
        <w:rPr>
          <w:rFonts w:asciiTheme="minorEastAsia" w:eastAsiaTheme="minorEastAsia" w:hAnsiTheme="minorEastAsia"/>
          <w:sz w:val="24"/>
          <w:szCs w:val="24"/>
        </w:rPr>
      </w:pPr>
      <w:r w:rsidRPr="0061421E">
        <w:rPr>
          <w:rFonts w:asciiTheme="minorEastAsia" w:eastAsiaTheme="minorEastAsia" w:hAnsiTheme="minorEastAsia"/>
          <w:sz w:val="24"/>
          <w:szCs w:val="24"/>
        </w:rPr>
        <w:t>６</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事業者の選定及び結果の通知</w:t>
      </w:r>
    </w:p>
    <w:p w14:paraId="4956BC24" w14:textId="77777777" w:rsidR="000E1426" w:rsidRPr="00336E53" w:rsidRDefault="00336E53" w:rsidP="00336E53">
      <w:pPr>
        <w:tabs>
          <w:tab w:val="left" w:pos="668"/>
        </w:tabs>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336E53">
        <w:rPr>
          <w:rFonts w:asciiTheme="minorEastAsia" w:eastAsiaTheme="minorEastAsia" w:hAnsiTheme="minorEastAsia"/>
          <w:sz w:val="24"/>
          <w:szCs w:val="24"/>
        </w:rPr>
        <w:t>選定方法</w:t>
      </w:r>
    </w:p>
    <w:p w14:paraId="1F7C7DBB" w14:textId="77777777" w:rsidR="00336E53" w:rsidRDefault="00995BA4" w:rsidP="00336E53">
      <w:pPr>
        <w:pStyle w:val="a3"/>
        <w:tabs>
          <w:tab w:val="left" w:pos="4747"/>
        </w:tabs>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ア</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事業者選定にあたっては、選定委員会の</w:t>
      </w:r>
      <w:r w:rsidR="00C50615">
        <w:rPr>
          <w:rFonts w:asciiTheme="minorEastAsia" w:eastAsiaTheme="minorEastAsia" w:hAnsiTheme="minorEastAsia" w:hint="eastAsia"/>
          <w:sz w:val="24"/>
          <w:szCs w:val="24"/>
        </w:rPr>
        <w:t>委員</w:t>
      </w:r>
      <w:r w:rsidRPr="0061421E">
        <w:rPr>
          <w:rFonts w:asciiTheme="minorEastAsia" w:eastAsiaTheme="minorEastAsia" w:hAnsiTheme="minorEastAsia"/>
          <w:sz w:val="24"/>
          <w:szCs w:val="24"/>
        </w:rPr>
        <w:t>が提出された企画提案書等に基づ</w:t>
      </w:r>
      <w:r w:rsidR="00242353" w:rsidRPr="0061421E">
        <w:rPr>
          <w:rFonts w:asciiTheme="minorEastAsia" w:eastAsiaTheme="minorEastAsia" w:hAnsiTheme="minorEastAsia" w:hint="eastAsia"/>
          <w:sz w:val="24"/>
          <w:szCs w:val="24"/>
        </w:rPr>
        <w:t>き</w:t>
      </w:r>
      <w:r w:rsidRPr="0061421E">
        <w:rPr>
          <w:rFonts w:asciiTheme="minorEastAsia" w:eastAsiaTheme="minorEastAsia" w:hAnsiTheme="minorEastAsia"/>
          <w:sz w:val="24"/>
          <w:szCs w:val="24"/>
        </w:rPr>
        <w:t>、</w:t>
      </w:r>
    </w:p>
    <w:p w14:paraId="05F041CF" w14:textId="77777777" w:rsidR="000E1426" w:rsidRPr="0061421E" w:rsidRDefault="00995BA4" w:rsidP="00336E53">
      <w:pPr>
        <w:pStyle w:val="a3"/>
        <w:tabs>
          <w:tab w:val="left" w:pos="4747"/>
        </w:tabs>
        <w:spacing w:before="0"/>
        <w:ind w:leftChars="300" w:left="660"/>
        <w:rPr>
          <w:rFonts w:asciiTheme="minorEastAsia" w:eastAsiaTheme="minorEastAsia" w:hAnsiTheme="minorEastAsia"/>
          <w:sz w:val="24"/>
          <w:szCs w:val="24"/>
        </w:rPr>
      </w:pPr>
      <w:r w:rsidRPr="0061421E">
        <w:rPr>
          <w:rFonts w:asciiTheme="minorEastAsia" w:eastAsiaTheme="minorEastAsia" w:hAnsiTheme="minorEastAsia"/>
          <w:sz w:val="24"/>
          <w:szCs w:val="24"/>
        </w:rPr>
        <w:t>内容に対する審査を行い、評価基準により最も優れた企画・提案能力を有する事業者を特定し、最優秀提案者として契約の相手方の候補者とする。なお、各</w:t>
      </w:r>
      <w:r w:rsidR="00336E53">
        <w:rPr>
          <w:rFonts w:asciiTheme="minorEastAsia" w:eastAsiaTheme="minorEastAsia" w:hAnsiTheme="minorEastAsia" w:hint="eastAsia"/>
          <w:sz w:val="24"/>
          <w:szCs w:val="24"/>
        </w:rPr>
        <w:t>委員</w:t>
      </w:r>
      <w:r w:rsidRPr="0061421E">
        <w:rPr>
          <w:rFonts w:asciiTheme="minorEastAsia" w:eastAsiaTheme="minorEastAsia" w:hAnsiTheme="minorEastAsia"/>
          <w:sz w:val="24"/>
          <w:szCs w:val="24"/>
        </w:rPr>
        <w:t>の採点の合計が総合点数の 60％以上であることを最低基準とし、最低基準を満たさない提案者は選定の対象としない。</w:t>
      </w:r>
    </w:p>
    <w:p w14:paraId="6D1951A0" w14:textId="77777777" w:rsidR="00336E53" w:rsidRDefault="00336E53" w:rsidP="00336E53">
      <w:pPr>
        <w:pStyle w:val="a3"/>
        <w:spacing w:before="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イ　</w:t>
      </w:r>
      <w:r w:rsidRPr="0061421E">
        <w:rPr>
          <w:rFonts w:asciiTheme="minorEastAsia" w:eastAsiaTheme="minorEastAsia" w:hAnsiTheme="minorEastAsia"/>
          <w:sz w:val="24"/>
          <w:szCs w:val="24"/>
        </w:rPr>
        <w:t>合計点が同一の事業者が複数いる場合は、内容点のうち「Ⅰ</w:t>
      </w:r>
      <w:r w:rsidR="00CE5D1A">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業務実施、提案内容</w:t>
      </w:r>
    </w:p>
    <w:p w14:paraId="7F5D6680" w14:textId="77777777" w:rsidR="00336E53" w:rsidRDefault="00995BA4" w:rsidP="00336E53">
      <w:pPr>
        <w:pStyle w:val="a3"/>
        <w:spacing w:before="0"/>
        <w:ind w:firstLineChars="300" w:firstLine="720"/>
        <w:rPr>
          <w:rFonts w:asciiTheme="minorEastAsia" w:eastAsiaTheme="minorEastAsia" w:hAnsiTheme="minorEastAsia"/>
          <w:sz w:val="24"/>
          <w:szCs w:val="24"/>
        </w:rPr>
      </w:pPr>
      <w:r w:rsidRPr="0061421E">
        <w:rPr>
          <w:rFonts w:asciiTheme="minorEastAsia" w:eastAsiaTheme="minorEastAsia" w:hAnsiTheme="minorEastAsia"/>
          <w:sz w:val="24"/>
          <w:szCs w:val="24"/>
        </w:rPr>
        <w:t>に対する評価」における各選定委員の点数の合計が最も高い事業者を契約の相手方の</w:t>
      </w:r>
    </w:p>
    <w:p w14:paraId="3D32349C" w14:textId="77777777" w:rsidR="000E1426" w:rsidRPr="0061421E" w:rsidRDefault="00995BA4" w:rsidP="00336E53">
      <w:pPr>
        <w:pStyle w:val="a3"/>
        <w:spacing w:before="0"/>
        <w:ind w:firstLineChars="300" w:firstLine="720"/>
        <w:rPr>
          <w:rFonts w:asciiTheme="minorEastAsia" w:eastAsiaTheme="minorEastAsia" w:hAnsiTheme="minorEastAsia"/>
          <w:sz w:val="24"/>
          <w:szCs w:val="24"/>
        </w:rPr>
      </w:pPr>
      <w:r w:rsidRPr="0061421E">
        <w:rPr>
          <w:rFonts w:asciiTheme="minorEastAsia" w:eastAsiaTheme="minorEastAsia" w:hAnsiTheme="minorEastAsia"/>
          <w:sz w:val="24"/>
          <w:szCs w:val="24"/>
        </w:rPr>
        <w:t>候補者とする。</w:t>
      </w:r>
    </w:p>
    <w:p w14:paraId="4A19251B" w14:textId="77777777" w:rsidR="000E1426" w:rsidRPr="0061421E" w:rsidRDefault="00336E53" w:rsidP="00336E53">
      <w:pPr>
        <w:pStyle w:val="a3"/>
        <w:spacing w:before="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ウ　</w:t>
      </w:r>
      <w:r w:rsidRPr="0061421E">
        <w:rPr>
          <w:rFonts w:asciiTheme="minorEastAsia" w:eastAsiaTheme="minorEastAsia" w:hAnsiTheme="minorEastAsia"/>
          <w:sz w:val="24"/>
          <w:szCs w:val="24"/>
        </w:rPr>
        <w:t>評価の視点は以下のとおり（別紙参照）</w:t>
      </w:r>
    </w:p>
    <w:p w14:paraId="41B14DE2" w14:textId="77777777" w:rsidR="00861AB8" w:rsidRDefault="00336E53" w:rsidP="00861AB8">
      <w:pPr>
        <w:pStyle w:val="a6"/>
        <w:tabs>
          <w:tab w:val="left" w:pos="1282"/>
          <w:tab w:val="left" w:pos="4400"/>
        </w:tabs>
        <w:spacing w:before="0"/>
        <w:ind w:left="0"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Ⅰ　</w:t>
      </w:r>
      <w:r w:rsidR="00861AB8">
        <w:rPr>
          <w:rFonts w:asciiTheme="minorEastAsia" w:eastAsiaTheme="minorEastAsia" w:hAnsiTheme="minorEastAsia" w:hint="eastAsia"/>
          <w:sz w:val="24"/>
          <w:szCs w:val="24"/>
        </w:rPr>
        <w:t>事業実施体制、</w:t>
      </w:r>
      <w:r w:rsidR="00861AB8" w:rsidRPr="0061421E">
        <w:rPr>
          <w:rFonts w:asciiTheme="minorEastAsia" w:eastAsiaTheme="minorEastAsia" w:hAnsiTheme="minorEastAsia"/>
          <w:sz w:val="24"/>
          <w:szCs w:val="24"/>
        </w:rPr>
        <w:t>業務遂行能力</w:t>
      </w:r>
      <w:r w:rsidR="00861AB8">
        <w:rPr>
          <w:rFonts w:asciiTheme="minorEastAsia" w:eastAsiaTheme="minorEastAsia" w:hAnsiTheme="minorEastAsia" w:hint="eastAsia"/>
          <w:sz w:val="24"/>
          <w:szCs w:val="24"/>
        </w:rPr>
        <w:t xml:space="preserve">　</w:t>
      </w:r>
      <w:r w:rsidR="00861AB8" w:rsidRPr="0061421E">
        <w:rPr>
          <w:rFonts w:asciiTheme="minorEastAsia" w:eastAsiaTheme="minorEastAsia" w:hAnsiTheme="minorEastAsia"/>
          <w:sz w:val="24"/>
          <w:szCs w:val="24"/>
        </w:rPr>
        <w:t>【30％】</w:t>
      </w:r>
    </w:p>
    <w:p w14:paraId="4A059F1B" w14:textId="77777777" w:rsidR="000E1426" w:rsidRPr="0061421E" w:rsidRDefault="00861AB8" w:rsidP="00336E53">
      <w:pPr>
        <w:pStyle w:val="a6"/>
        <w:tabs>
          <w:tab w:val="left" w:pos="1282"/>
          <w:tab w:val="left" w:pos="4642"/>
        </w:tabs>
        <w:spacing w:before="0"/>
        <w:ind w:left="0"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Ⅱ　</w:t>
      </w:r>
      <w:r w:rsidR="00336E53" w:rsidRPr="0061421E">
        <w:rPr>
          <w:rFonts w:asciiTheme="minorEastAsia" w:eastAsiaTheme="minorEastAsia" w:hAnsiTheme="minorEastAsia"/>
          <w:sz w:val="24"/>
          <w:szCs w:val="24"/>
        </w:rPr>
        <w:t>提案内容</w:t>
      </w:r>
      <w:r w:rsidR="00802322">
        <w:rPr>
          <w:rFonts w:asciiTheme="minorEastAsia" w:eastAsiaTheme="minorEastAsia" w:hAnsiTheme="minorEastAsia" w:hint="eastAsia"/>
          <w:sz w:val="24"/>
          <w:szCs w:val="24"/>
        </w:rPr>
        <w:t xml:space="preserve">　　　　　　　　　　</w:t>
      </w:r>
      <w:r w:rsidR="00336E53" w:rsidRPr="0061421E">
        <w:rPr>
          <w:rFonts w:asciiTheme="minorEastAsia" w:eastAsiaTheme="minorEastAsia" w:hAnsiTheme="minorEastAsia"/>
          <w:sz w:val="24"/>
          <w:szCs w:val="24"/>
        </w:rPr>
        <w:t>【70％】</w:t>
      </w:r>
    </w:p>
    <w:p w14:paraId="54B5BE00" w14:textId="77777777" w:rsidR="00336E53" w:rsidRDefault="00336E53" w:rsidP="00336E53">
      <w:pPr>
        <w:pStyle w:val="a3"/>
        <w:spacing w:before="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エ　</w:t>
      </w:r>
      <w:r w:rsidRPr="0061421E">
        <w:rPr>
          <w:rFonts w:asciiTheme="minorEastAsia" w:eastAsiaTheme="minorEastAsia" w:hAnsiTheme="minorEastAsia"/>
          <w:sz w:val="24"/>
          <w:szCs w:val="24"/>
        </w:rPr>
        <w:t>契約にあたっては、候補者との協議が整わない場合は、次点の評価を受けた事業者</w:t>
      </w:r>
    </w:p>
    <w:p w14:paraId="5B46F51E" w14:textId="77777777" w:rsidR="000E1426" w:rsidRPr="0061421E" w:rsidRDefault="00995BA4" w:rsidP="00336E53">
      <w:pPr>
        <w:pStyle w:val="a3"/>
        <w:spacing w:before="0"/>
        <w:ind w:firstLineChars="300" w:firstLine="720"/>
        <w:rPr>
          <w:rFonts w:asciiTheme="minorEastAsia" w:eastAsiaTheme="minorEastAsia" w:hAnsiTheme="minorEastAsia"/>
          <w:sz w:val="24"/>
          <w:szCs w:val="24"/>
        </w:rPr>
      </w:pPr>
      <w:r w:rsidRPr="0061421E">
        <w:rPr>
          <w:rFonts w:asciiTheme="minorEastAsia" w:eastAsiaTheme="minorEastAsia" w:hAnsiTheme="minorEastAsia"/>
          <w:sz w:val="24"/>
          <w:szCs w:val="24"/>
        </w:rPr>
        <w:t>から順に契約締結の協議を行う。</w:t>
      </w:r>
    </w:p>
    <w:p w14:paraId="4C36680C" w14:textId="77777777" w:rsidR="000E1426" w:rsidRPr="0061421E" w:rsidRDefault="00336E53" w:rsidP="00336E53">
      <w:pPr>
        <w:pStyle w:val="a3"/>
        <w:spacing w:before="0"/>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オ　委員</w:t>
      </w:r>
      <w:r w:rsidRPr="0061421E">
        <w:rPr>
          <w:rFonts w:asciiTheme="minorEastAsia" w:eastAsiaTheme="minorEastAsia" w:hAnsiTheme="minorEastAsia"/>
          <w:sz w:val="24"/>
          <w:szCs w:val="24"/>
        </w:rPr>
        <w:t>名は、個人情報保護の観点から公表しない。</w:t>
      </w:r>
    </w:p>
    <w:p w14:paraId="5E4280A1" w14:textId="77777777" w:rsidR="000E1426" w:rsidRPr="00336E53" w:rsidRDefault="00336E53" w:rsidP="00336E53">
      <w:pPr>
        <w:tabs>
          <w:tab w:val="left" w:pos="669"/>
        </w:tabs>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336E53">
        <w:rPr>
          <w:rFonts w:asciiTheme="minorEastAsia" w:eastAsiaTheme="minorEastAsia" w:hAnsiTheme="minorEastAsia"/>
          <w:sz w:val="24"/>
          <w:szCs w:val="24"/>
        </w:rPr>
        <w:t>失格事由</w:t>
      </w:r>
    </w:p>
    <w:p w14:paraId="384D8C63" w14:textId="77777777" w:rsidR="000E1426" w:rsidRPr="0061421E" w:rsidRDefault="00995BA4" w:rsidP="00336E53">
      <w:pPr>
        <w:pStyle w:val="a3"/>
        <w:spacing w:before="0"/>
        <w:ind w:left="440" w:firstLineChars="100" w:firstLine="240"/>
        <w:rPr>
          <w:rFonts w:asciiTheme="minorEastAsia" w:eastAsiaTheme="minorEastAsia" w:hAnsiTheme="minorEastAsia"/>
          <w:sz w:val="24"/>
          <w:szCs w:val="24"/>
        </w:rPr>
      </w:pPr>
      <w:r w:rsidRPr="0061421E">
        <w:rPr>
          <w:rFonts w:asciiTheme="minorEastAsia" w:eastAsiaTheme="minorEastAsia" w:hAnsiTheme="minorEastAsia"/>
          <w:sz w:val="24"/>
          <w:szCs w:val="24"/>
        </w:rPr>
        <w:t>次のいずれかに該当する場合は、選定対象から除外する。</w:t>
      </w:r>
    </w:p>
    <w:p w14:paraId="120F7B06" w14:textId="77777777" w:rsidR="00242353" w:rsidRPr="0061421E" w:rsidRDefault="00995BA4" w:rsidP="00336E53">
      <w:pPr>
        <w:pStyle w:val="a3"/>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ア</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選定委員に対して、直接、間接を問わず、故意に接触を求めること</w:t>
      </w:r>
    </w:p>
    <w:p w14:paraId="76EF4C79" w14:textId="77777777" w:rsidR="000E1426" w:rsidRPr="0061421E" w:rsidRDefault="00995BA4" w:rsidP="00336E53">
      <w:pPr>
        <w:pStyle w:val="a3"/>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イ</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他の応募者と企画提案の内容またはその意思について相談を行うこと</w:t>
      </w:r>
    </w:p>
    <w:p w14:paraId="5555C01B" w14:textId="77777777" w:rsidR="00336E53" w:rsidRDefault="00995BA4" w:rsidP="00336E53">
      <w:pPr>
        <w:pStyle w:val="a3"/>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ウ</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受託候補者選定終了までの間に、他の応募者に対して企画提案の内容を意図的に開</w:t>
      </w:r>
    </w:p>
    <w:p w14:paraId="55B7B947" w14:textId="77777777" w:rsidR="00242353" w:rsidRPr="0061421E" w:rsidRDefault="00995BA4" w:rsidP="00336E53">
      <w:pPr>
        <w:pStyle w:val="a3"/>
        <w:spacing w:before="0"/>
        <w:ind w:firstLineChars="300" w:firstLine="720"/>
        <w:rPr>
          <w:rFonts w:asciiTheme="minorEastAsia" w:eastAsiaTheme="minorEastAsia" w:hAnsiTheme="minorEastAsia"/>
          <w:sz w:val="24"/>
          <w:szCs w:val="24"/>
        </w:rPr>
      </w:pPr>
      <w:r w:rsidRPr="0061421E">
        <w:rPr>
          <w:rFonts w:asciiTheme="minorEastAsia" w:eastAsiaTheme="minorEastAsia" w:hAnsiTheme="minorEastAsia"/>
          <w:sz w:val="24"/>
          <w:szCs w:val="24"/>
        </w:rPr>
        <w:t>示すること</w:t>
      </w:r>
    </w:p>
    <w:p w14:paraId="044BC119" w14:textId="77777777" w:rsidR="000E1426" w:rsidRPr="0061421E" w:rsidRDefault="00995BA4" w:rsidP="00336E53">
      <w:pPr>
        <w:pStyle w:val="a3"/>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エ</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提出書類に虚偽の記載を行うこと</w:t>
      </w:r>
    </w:p>
    <w:p w14:paraId="693B8990" w14:textId="77777777" w:rsidR="00336E53" w:rsidRDefault="00995BA4" w:rsidP="00336E53">
      <w:pPr>
        <w:pStyle w:val="a3"/>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オ</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その他選定結果に影響を及ぼす恐れのある不正行為を行うこと</w:t>
      </w:r>
    </w:p>
    <w:p w14:paraId="2C193CF8" w14:textId="77777777" w:rsidR="000E1426" w:rsidRPr="0061421E" w:rsidRDefault="00995BA4" w:rsidP="00336E53">
      <w:pPr>
        <w:pStyle w:val="a3"/>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カ</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企画提案書等の必要書類が提出期限を過ぎて到着したとき</w:t>
      </w:r>
    </w:p>
    <w:p w14:paraId="5F44BFE6" w14:textId="77777777" w:rsidR="000E1426" w:rsidRPr="0061421E" w:rsidRDefault="00995BA4" w:rsidP="00336E53">
      <w:pPr>
        <w:pStyle w:val="a3"/>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sz w:val="24"/>
          <w:szCs w:val="24"/>
        </w:rPr>
        <w:t>キ</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見積書に記載の見積金額が本実施要領に定める契約上限額を超過しているとき</w:t>
      </w:r>
    </w:p>
    <w:p w14:paraId="6B82B12B" w14:textId="77777777" w:rsidR="000E1426" w:rsidRPr="0061421E" w:rsidRDefault="00336E53" w:rsidP="00336E53">
      <w:pPr>
        <w:pStyle w:val="a6"/>
        <w:tabs>
          <w:tab w:val="left" w:pos="668"/>
        </w:tabs>
        <w:spacing w:before="0"/>
        <w:ind w:left="0" w:firstLine="0"/>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61421E">
        <w:rPr>
          <w:rFonts w:asciiTheme="minorEastAsia" w:eastAsiaTheme="minorEastAsia" w:hAnsiTheme="minorEastAsia"/>
          <w:sz w:val="24"/>
          <w:szCs w:val="24"/>
        </w:rPr>
        <w:t>選定結果の通知・公表</w:t>
      </w:r>
    </w:p>
    <w:p w14:paraId="0FD3BDED" w14:textId="77777777" w:rsidR="000E1426" w:rsidRPr="0061421E" w:rsidRDefault="00995BA4" w:rsidP="00770301">
      <w:pPr>
        <w:pStyle w:val="a3"/>
        <w:spacing w:before="0"/>
        <w:ind w:leftChars="136" w:left="299" w:firstLineChars="95" w:firstLine="228"/>
        <w:rPr>
          <w:rFonts w:asciiTheme="minorEastAsia" w:eastAsiaTheme="minorEastAsia" w:hAnsiTheme="minorEastAsia"/>
          <w:sz w:val="24"/>
          <w:szCs w:val="24"/>
        </w:rPr>
      </w:pPr>
      <w:r w:rsidRPr="0061421E">
        <w:rPr>
          <w:rFonts w:asciiTheme="minorEastAsia" w:eastAsiaTheme="minorEastAsia" w:hAnsiTheme="minorEastAsia"/>
          <w:sz w:val="24"/>
          <w:szCs w:val="24"/>
        </w:rPr>
        <w:t>令和８年４月</w:t>
      </w:r>
      <w:r w:rsidR="00770301">
        <w:rPr>
          <w:rFonts w:asciiTheme="minorEastAsia" w:eastAsiaTheme="minorEastAsia" w:hAnsiTheme="minorEastAsia" w:hint="eastAsia"/>
          <w:sz w:val="24"/>
          <w:szCs w:val="24"/>
        </w:rPr>
        <w:t>２０日（月）</w:t>
      </w:r>
      <w:r w:rsidRPr="0061421E">
        <w:rPr>
          <w:rFonts w:asciiTheme="minorEastAsia" w:eastAsiaTheme="minorEastAsia" w:hAnsiTheme="minorEastAsia"/>
          <w:sz w:val="24"/>
          <w:szCs w:val="24"/>
        </w:rPr>
        <w:t>に、</w:t>
      </w:r>
      <w:r w:rsidR="00242353" w:rsidRPr="0061421E">
        <w:rPr>
          <w:rFonts w:asciiTheme="minorEastAsia" w:eastAsiaTheme="minorEastAsia" w:hAnsiTheme="minorEastAsia" w:hint="eastAsia"/>
          <w:sz w:val="24"/>
          <w:szCs w:val="24"/>
        </w:rPr>
        <w:t>兵庫県神戸県民センター</w:t>
      </w:r>
      <w:r w:rsidRPr="0061421E">
        <w:rPr>
          <w:rFonts w:asciiTheme="minorEastAsia" w:eastAsiaTheme="minorEastAsia" w:hAnsiTheme="minorEastAsia"/>
          <w:sz w:val="24"/>
          <w:szCs w:val="24"/>
        </w:rPr>
        <w:t>ホームページ上で公表すると</w:t>
      </w:r>
      <w:r w:rsidR="00770301">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ともに、応募者全員に結果を通知する。なお、審査の内容等に関する問い合わせは受け付けない。</w:t>
      </w:r>
    </w:p>
    <w:p w14:paraId="4929F7F3" w14:textId="77777777" w:rsidR="000E1426" w:rsidRPr="0061421E" w:rsidRDefault="000E1426" w:rsidP="00336E53">
      <w:pPr>
        <w:pStyle w:val="a3"/>
        <w:spacing w:before="0"/>
        <w:rPr>
          <w:rFonts w:asciiTheme="minorEastAsia" w:eastAsiaTheme="minorEastAsia" w:hAnsiTheme="minorEastAsia"/>
          <w:sz w:val="24"/>
          <w:szCs w:val="24"/>
        </w:rPr>
      </w:pPr>
    </w:p>
    <w:p w14:paraId="6A1A10B9" w14:textId="77777777" w:rsidR="000E1426" w:rsidRPr="0061421E" w:rsidRDefault="00995BA4" w:rsidP="00336E53">
      <w:pPr>
        <w:pStyle w:val="a3"/>
        <w:spacing w:before="0"/>
        <w:rPr>
          <w:rFonts w:asciiTheme="minorEastAsia" w:eastAsiaTheme="minorEastAsia" w:hAnsiTheme="minorEastAsia"/>
          <w:sz w:val="24"/>
          <w:szCs w:val="24"/>
        </w:rPr>
      </w:pPr>
      <w:r w:rsidRPr="0061421E">
        <w:rPr>
          <w:rFonts w:asciiTheme="minorEastAsia" w:eastAsiaTheme="minorEastAsia" w:hAnsiTheme="minorEastAsia"/>
          <w:sz w:val="24"/>
          <w:szCs w:val="24"/>
        </w:rPr>
        <w:t>７</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その他</w:t>
      </w:r>
    </w:p>
    <w:p w14:paraId="0500752F" w14:textId="77777777" w:rsidR="00336E53" w:rsidRDefault="00336E53" w:rsidP="00336E53">
      <w:pPr>
        <w:pStyle w:val="a3"/>
        <w:spacing w:before="0"/>
        <w:ind w:right="1830"/>
        <w:rPr>
          <w:rFonts w:asciiTheme="minorEastAsia" w:eastAsiaTheme="minorEastAsia" w:hAnsiTheme="minorEastAsia"/>
          <w:sz w:val="24"/>
          <w:szCs w:val="24"/>
        </w:rPr>
      </w:pPr>
      <w:r>
        <w:rPr>
          <w:rFonts w:asciiTheme="minorEastAsia" w:eastAsiaTheme="minorEastAsia" w:hAnsiTheme="minorEastAsia" w:hint="eastAsia"/>
          <w:sz w:val="24"/>
          <w:szCs w:val="24"/>
        </w:rPr>
        <w:t>（１）</w:t>
      </w:r>
      <w:r w:rsidRPr="0061421E">
        <w:rPr>
          <w:rFonts w:asciiTheme="minorEastAsia" w:eastAsiaTheme="minorEastAsia" w:hAnsiTheme="minorEastAsia"/>
          <w:sz w:val="24"/>
          <w:szCs w:val="24"/>
        </w:rPr>
        <w:t>本応募又は参加に要する一切の費用は、参加者の負担とする。</w:t>
      </w:r>
    </w:p>
    <w:p w14:paraId="7D9C35BB" w14:textId="77777777" w:rsidR="000E1426" w:rsidRPr="0061421E" w:rsidRDefault="00336E53" w:rsidP="00336E53">
      <w:pPr>
        <w:pStyle w:val="a3"/>
        <w:spacing w:before="0"/>
        <w:ind w:right="1830"/>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Pr="0061421E">
        <w:rPr>
          <w:rFonts w:asciiTheme="minorEastAsia" w:eastAsiaTheme="minorEastAsia" w:hAnsiTheme="minorEastAsia"/>
          <w:sz w:val="24"/>
          <w:szCs w:val="24"/>
        </w:rPr>
        <w:t>提出書類は、選定結果の如何にかかわらず返却しないものとする。</w:t>
      </w:r>
    </w:p>
    <w:p w14:paraId="6CC646D5" w14:textId="77777777" w:rsidR="00336E53" w:rsidRDefault="00336E53" w:rsidP="00336E53">
      <w:pPr>
        <w:tabs>
          <w:tab w:val="left" w:pos="734"/>
        </w:tabs>
        <w:ind w:right="220"/>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336E53">
        <w:rPr>
          <w:rFonts w:asciiTheme="minorEastAsia" w:eastAsiaTheme="minorEastAsia" w:hAnsiTheme="minorEastAsia"/>
          <w:sz w:val="24"/>
          <w:szCs w:val="24"/>
        </w:rPr>
        <w:t>提出された企画提案書は、審査・業者選定の用以外に応募者に無断で使用しない。</w:t>
      </w:r>
    </w:p>
    <w:p w14:paraId="0D985BFB" w14:textId="77777777" w:rsidR="00336E53" w:rsidRDefault="00995BA4" w:rsidP="00336E53">
      <w:pPr>
        <w:tabs>
          <w:tab w:val="left" w:pos="734"/>
        </w:tabs>
        <w:ind w:right="220" w:firstLineChars="300" w:firstLine="720"/>
        <w:rPr>
          <w:rFonts w:asciiTheme="minorEastAsia" w:eastAsiaTheme="minorEastAsia" w:hAnsiTheme="minorEastAsia"/>
          <w:sz w:val="24"/>
          <w:szCs w:val="24"/>
        </w:rPr>
      </w:pPr>
      <w:r w:rsidRPr="00336E53">
        <w:rPr>
          <w:rFonts w:asciiTheme="minorEastAsia" w:eastAsiaTheme="minorEastAsia" w:hAnsiTheme="minorEastAsia"/>
          <w:sz w:val="24"/>
          <w:szCs w:val="24"/>
        </w:rPr>
        <w:t>ただし、</w:t>
      </w:r>
      <w:r w:rsidR="00242353" w:rsidRPr="00336E53">
        <w:rPr>
          <w:rFonts w:asciiTheme="minorEastAsia" w:eastAsiaTheme="minorEastAsia" w:hAnsiTheme="minorEastAsia" w:hint="eastAsia"/>
          <w:sz w:val="24"/>
          <w:szCs w:val="24"/>
        </w:rPr>
        <w:t>兵庫県</w:t>
      </w:r>
      <w:r w:rsidRPr="00336E53">
        <w:rPr>
          <w:rFonts w:asciiTheme="minorEastAsia" w:eastAsiaTheme="minorEastAsia" w:hAnsiTheme="minorEastAsia"/>
          <w:sz w:val="24"/>
          <w:szCs w:val="24"/>
        </w:rPr>
        <w:t>市情報公開条例に基づき、非公開情報（個人情報、法人の正当な利</w:t>
      </w:r>
    </w:p>
    <w:p w14:paraId="290D76BD" w14:textId="77777777" w:rsidR="000E1426" w:rsidRPr="00336E53" w:rsidRDefault="00995BA4" w:rsidP="00336E53">
      <w:pPr>
        <w:tabs>
          <w:tab w:val="left" w:pos="734"/>
        </w:tabs>
        <w:ind w:right="220" w:firstLineChars="200" w:firstLine="480"/>
        <w:rPr>
          <w:rFonts w:asciiTheme="minorEastAsia" w:eastAsiaTheme="minorEastAsia" w:hAnsiTheme="minorEastAsia"/>
          <w:sz w:val="24"/>
          <w:szCs w:val="24"/>
        </w:rPr>
      </w:pPr>
      <w:r w:rsidRPr="00336E53">
        <w:rPr>
          <w:rFonts w:asciiTheme="minorEastAsia" w:eastAsiaTheme="minorEastAsia" w:hAnsiTheme="minorEastAsia"/>
          <w:sz w:val="24"/>
          <w:szCs w:val="24"/>
        </w:rPr>
        <w:t>益を害する情報等）を除いて、情報公開の対象となる。</w:t>
      </w:r>
    </w:p>
    <w:p w14:paraId="0491003D" w14:textId="77777777" w:rsidR="00336E53" w:rsidRDefault="00336E53" w:rsidP="00336E53">
      <w:pPr>
        <w:tabs>
          <w:tab w:val="left" w:pos="734"/>
        </w:tabs>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336E53">
        <w:rPr>
          <w:rFonts w:asciiTheme="minorEastAsia" w:eastAsiaTheme="minorEastAsia" w:hAnsiTheme="minorEastAsia"/>
          <w:sz w:val="24"/>
          <w:szCs w:val="24"/>
        </w:rPr>
        <w:t>企画提案書の著作権は参加者に帰属する。提案内容に含まれる特許権、実用新案権、</w:t>
      </w:r>
    </w:p>
    <w:p w14:paraId="49C2D3E4" w14:textId="77777777" w:rsidR="00336E53" w:rsidRDefault="00995BA4" w:rsidP="00336E53">
      <w:pPr>
        <w:tabs>
          <w:tab w:val="left" w:pos="734"/>
        </w:tabs>
        <w:ind w:firstLineChars="200" w:firstLine="480"/>
        <w:rPr>
          <w:rFonts w:asciiTheme="minorEastAsia" w:eastAsiaTheme="minorEastAsia" w:hAnsiTheme="minorEastAsia"/>
          <w:sz w:val="24"/>
          <w:szCs w:val="24"/>
        </w:rPr>
      </w:pPr>
      <w:r w:rsidRPr="00336E53">
        <w:rPr>
          <w:rFonts w:asciiTheme="minorEastAsia" w:eastAsiaTheme="minorEastAsia" w:hAnsiTheme="minorEastAsia"/>
          <w:sz w:val="24"/>
          <w:szCs w:val="24"/>
        </w:rPr>
        <w:t>意匠権、商標権その他日本国の法令に基づいて保護される第三者の利権の対象となって</w:t>
      </w:r>
    </w:p>
    <w:p w14:paraId="5247A05A" w14:textId="77777777" w:rsidR="000E1426" w:rsidRPr="00336E53" w:rsidRDefault="00995BA4" w:rsidP="00336E53">
      <w:pPr>
        <w:tabs>
          <w:tab w:val="left" w:pos="734"/>
        </w:tabs>
        <w:ind w:firstLineChars="200" w:firstLine="480"/>
        <w:rPr>
          <w:rFonts w:asciiTheme="minorEastAsia" w:eastAsiaTheme="minorEastAsia" w:hAnsiTheme="minorEastAsia"/>
          <w:sz w:val="24"/>
          <w:szCs w:val="24"/>
        </w:rPr>
      </w:pPr>
      <w:r w:rsidRPr="00336E53">
        <w:rPr>
          <w:rFonts w:asciiTheme="minorEastAsia" w:eastAsiaTheme="minorEastAsia" w:hAnsiTheme="minorEastAsia"/>
          <w:sz w:val="24"/>
          <w:szCs w:val="24"/>
        </w:rPr>
        <w:t>いるものを使用した結果生じた責任については、参加者が負う。</w:t>
      </w:r>
    </w:p>
    <w:p w14:paraId="20DF8453" w14:textId="77777777" w:rsidR="000E1426" w:rsidRPr="00336E53" w:rsidRDefault="00336E53" w:rsidP="00336E53">
      <w:pPr>
        <w:tabs>
          <w:tab w:val="left" w:pos="734"/>
        </w:tabs>
        <w:ind w:right="218"/>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61421E" w:rsidRPr="00336E53">
        <w:rPr>
          <w:rFonts w:asciiTheme="minorEastAsia" w:eastAsiaTheme="minorEastAsia" w:hAnsiTheme="minorEastAsia" w:hint="eastAsia"/>
          <w:sz w:val="24"/>
          <w:szCs w:val="24"/>
        </w:rPr>
        <w:t>申請</w:t>
      </w:r>
      <w:r w:rsidRPr="00336E53">
        <w:rPr>
          <w:rFonts w:asciiTheme="minorEastAsia" w:eastAsiaTheme="minorEastAsia" w:hAnsiTheme="minorEastAsia"/>
          <w:sz w:val="24"/>
          <w:szCs w:val="24"/>
        </w:rPr>
        <w:t>後に辞退する場合は、速やかに担当部署に届け出ること。</w:t>
      </w:r>
    </w:p>
    <w:p w14:paraId="39E41FA5" w14:textId="77777777" w:rsidR="000E1426" w:rsidRPr="0061421E" w:rsidRDefault="000E1426" w:rsidP="0061421E">
      <w:pPr>
        <w:pStyle w:val="a3"/>
        <w:spacing w:before="0"/>
        <w:rPr>
          <w:rFonts w:asciiTheme="minorEastAsia" w:eastAsiaTheme="minorEastAsia" w:hAnsiTheme="minorEastAsia"/>
          <w:sz w:val="24"/>
          <w:szCs w:val="24"/>
        </w:rPr>
      </w:pPr>
    </w:p>
    <w:p w14:paraId="7F9EDF52" w14:textId="77777777" w:rsidR="000E1426" w:rsidRPr="0061421E" w:rsidRDefault="00995BA4" w:rsidP="00336E53">
      <w:pPr>
        <w:pStyle w:val="a3"/>
        <w:spacing w:before="0"/>
        <w:rPr>
          <w:rFonts w:asciiTheme="minorEastAsia" w:eastAsiaTheme="minorEastAsia" w:hAnsiTheme="minorEastAsia"/>
          <w:sz w:val="24"/>
          <w:szCs w:val="24"/>
        </w:rPr>
      </w:pPr>
      <w:r w:rsidRPr="0061421E">
        <w:rPr>
          <w:rFonts w:asciiTheme="minorEastAsia" w:eastAsiaTheme="minorEastAsia" w:hAnsiTheme="minorEastAsia"/>
          <w:sz w:val="24"/>
          <w:szCs w:val="24"/>
        </w:rPr>
        <w:t>８</w:t>
      </w:r>
      <w:r w:rsidR="00336E53">
        <w:rPr>
          <w:rFonts w:asciiTheme="minorEastAsia" w:eastAsiaTheme="minorEastAsia" w:hAnsiTheme="minorEastAsia" w:hint="eastAsia"/>
          <w:sz w:val="24"/>
          <w:szCs w:val="24"/>
        </w:rPr>
        <w:t xml:space="preserve">　</w:t>
      </w:r>
      <w:r w:rsidRPr="0061421E">
        <w:rPr>
          <w:rFonts w:asciiTheme="minorEastAsia" w:eastAsiaTheme="minorEastAsia" w:hAnsiTheme="minorEastAsia"/>
          <w:sz w:val="24"/>
          <w:szCs w:val="24"/>
        </w:rPr>
        <w:t>担当部署・連絡先</w:t>
      </w:r>
    </w:p>
    <w:p w14:paraId="0CEA3997" w14:textId="77777777" w:rsidR="000E1426" w:rsidRPr="0061421E" w:rsidRDefault="0061421E" w:rsidP="00336E53">
      <w:pPr>
        <w:pStyle w:val="a3"/>
        <w:tabs>
          <w:tab w:val="left" w:pos="3574"/>
        </w:tabs>
        <w:spacing w:before="0"/>
        <w:ind w:firstLineChars="200" w:firstLine="480"/>
        <w:rPr>
          <w:rFonts w:asciiTheme="minorEastAsia" w:eastAsiaTheme="minorEastAsia" w:hAnsiTheme="minorEastAsia"/>
          <w:sz w:val="24"/>
          <w:szCs w:val="24"/>
        </w:rPr>
      </w:pPr>
      <w:r w:rsidRPr="0061421E">
        <w:rPr>
          <w:rFonts w:asciiTheme="minorEastAsia" w:eastAsiaTheme="minorEastAsia" w:hAnsiTheme="minorEastAsia" w:hint="eastAsia"/>
          <w:sz w:val="24"/>
          <w:szCs w:val="24"/>
        </w:rPr>
        <w:t>兵庫県神戸県民センター神戸農林振興事務所農政振興課</w:t>
      </w:r>
    </w:p>
    <w:p w14:paraId="10AFFF72" w14:textId="77777777" w:rsidR="000E1426" w:rsidRPr="0061421E" w:rsidRDefault="00995BA4" w:rsidP="0061421E">
      <w:pPr>
        <w:pStyle w:val="a3"/>
        <w:tabs>
          <w:tab w:val="left" w:pos="2962"/>
        </w:tabs>
        <w:spacing w:before="0"/>
        <w:ind w:left="440"/>
        <w:rPr>
          <w:rFonts w:asciiTheme="minorEastAsia" w:eastAsiaTheme="minorEastAsia" w:hAnsiTheme="minorEastAsia"/>
          <w:sz w:val="24"/>
          <w:szCs w:val="24"/>
        </w:rPr>
      </w:pPr>
      <w:r w:rsidRPr="0061421E">
        <w:rPr>
          <w:rFonts w:asciiTheme="minorEastAsia" w:eastAsiaTheme="minorEastAsia" w:hAnsiTheme="minorEastAsia"/>
          <w:sz w:val="24"/>
          <w:szCs w:val="24"/>
        </w:rPr>
        <w:t>【所 在 地】〒</w:t>
      </w:r>
      <w:r w:rsidR="0061421E" w:rsidRPr="0061421E">
        <w:rPr>
          <w:rFonts w:asciiTheme="minorEastAsia" w:eastAsiaTheme="minorEastAsia" w:hAnsiTheme="minorEastAsia" w:hint="eastAsia"/>
          <w:sz w:val="24"/>
          <w:szCs w:val="24"/>
        </w:rPr>
        <w:t>653</w:t>
      </w:r>
      <w:r w:rsidRPr="0061421E">
        <w:rPr>
          <w:rFonts w:asciiTheme="minorEastAsia" w:eastAsiaTheme="minorEastAsia" w:hAnsiTheme="minorEastAsia"/>
          <w:sz w:val="24"/>
          <w:szCs w:val="24"/>
        </w:rPr>
        <w:t>-</w:t>
      </w:r>
      <w:r w:rsidR="0061421E" w:rsidRPr="0061421E">
        <w:rPr>
          <w:rFonts w:asciiTheme="minorEastAsia" w:eastAsiaTheme="minorEastAsia" w:hAnsiTheme="minorEastAsia" w:hint="eastAsia"/>
          <w:sz w:val="24"/>
          <w:szCs w:val="24"/>
        </w:rPr>
        <w:t xml:space="preserve">0055　</w:t>
      </w:r>
      <w:r w:rsidRPr="0061421E">
        <w:rPr>
          <w:rFonts w:asciiTheme="minorEastAsia" w:eastAsiaTheme="minorEastAsia" w:hAnsiTheme="minorEastAsia"/>
          <w:sz w:val="24"/>
          <w:szCs w:val="24"/>
        </w:rPr>
        <w:t>神戸市</w:t>
      </w:r>
      <w:r w:rsidR="0061421E" w:rsidRPr="0061421E">
        <w:rPr>
          <w:rFonts w:asciiTheme="minorEastAsia" w:eastAsiaTheme="minorEastAsia" w:hAnsiTheme="minorEastAsia" w:hint="eastAsia"/>
          <w:sz w:val="24"/>
          <w:szCs w:val="24"/>
        </w:rPr>
        <w:t>長田区浪松町３－２－５</w:t>
      </w:r>
    </w:p>
    <w:p w14:paraId="4AE7649F" w14:textId="77777777" w:rsidR="000E1426" w:rsidRPr="0061421E" w:rsidRDefault="00995BA4" w:rsidP="0061421E">
      <w:pPr>
        <w:pStyle w:val="a3"/>
        <w:spacing w:before="0"/>
        <w:ind w:left="441"/>
        <w:rPr>
          <w:rFonts w:asciiTheme="minorEastAsia" w:eastAsiaTheme="minorEastAsia" w:hAnsiTheme="minorEastAsia"/>
          <w:sz w:val="24"/>
          <w:szCs w:val="24"/>
        </w:rPr>
        <w:sectPr w:rsidR="000E1426" w:rsidRPr="0061421E">
          <w:footerReference w:type="default" r:id="rId7"/>
          <w:pgSz w:w="11910" w:h="16840"/>
          <w:pgMar w:top="1080" w:right="850" w:bottom="420" w:left="1133" w:header="0" w:footer="224" w:gutter="0"/>
          <w:cols w:space="720"/>
        </w:sectPr>
      </w:pPr>
      <w:r w:rsidRPr="0061421E">
        <w:rPr>
          <w:rFonts w:asciiTheme="minorEastAsia" w:eastAsiaTheme="minorEastAsia" w:hAnsiTheme="minorEastAsia"/>
          <w:sz w:val="24"/>
          <w:szCs w:val="24"/>
        </w:rPr>
        <w:t>【Ｅメール】</w:t>
      </w:r>
      <w:r w:rsidR="0061421E" w:rsidRPr="0061421E">
        <w:rPr>
          <w:rFonts w:asciiTheme="minorEastAsia" w:eastAsiaTheme="minorEastAsia" w:hAnsiTheme="minorEastAsia" w:hint="eastAsia"/>
          <w:sz w:val="24"/>
          <w:szCs w:val="24"/>
        </w:rPr>
        <w:t>koubenourin@pref.hyogo.lg.jp</w:t>
      </w:r>
    </w:p>
    <w:p w14:paraId="2A0C080C" w14:textId="77777777" w:rsidR="000E1426" w:rsidRPr="002C1883" w:rsidRDefault="00995BA4">
      <w:pPr>
        <w:pStyle w:val="a3"/>
        <w:spacing w:before="57"/>
        <w:ind w:left="227"/>
        <w:rPr>
          <w:rFonts w:ascii="ＭＳ 明朝" w:eastAsia="ＭＳ 明朝" w:hAnsi="ＭＳ 明朝"/>
          <w:sz w:val="24"/>
          <w:szCs w:val="24"/>
        </w:rPr>
      </w:pPr>
      <w:r w:rsidRPr="002C1883">
        <w:rPr>
          <w:rFonts w:ascii="ＭＳ 明朝" w:eastAsia="ＭＳ 明朝" w:hAnsi="ＭＳ 明朝"/>
          <w:sz w:val="24"/>
          <w:szCs w:val="24"/>
        </w:rPr>
        <w:lastRenderedPageBreak/>
        <w:t>（別紙）評価基準</w:t>
      </w:r>
    </w:p>
    <w:p w14:paraId="2A9D777F" w14:textId="77777777" w:rsidR="000E1426" w:rsidRPr="002C1883" w:rsidRDefault="000E1426">
      <w:pPr>
        <w:pStyle w:val="a3"/>
        <w:spacing w:before="95"/>
        <w:rPr>
          <w:rFonts w:ascii="ＭＳ 明朝" w:eastAsia="ＭＳ 明朝" w:hAnsi="ＭＳ 明朝"/>
          <w:sz w:val="24"/>
          <w:szCs w:val="24"/>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
        <w:gridCol w:w="1719"/>
        <w:gridCol w:w="6380"/>
        <w:gridCol w:w="1138"/>
      </w:tblGrid>
      <w:tr w:rsidR="000E1426" w:rsidRPr="002C1883" w14:paraId="1EB2C246" w14:textId="77777777">
        <w:trPr>
          <w:trHeight w:val="311"/>
        </w:trPr>
        <w:tc>
          <w:tcPr>
            <w:tcW w:w="1981" w:type="dxa"/>
            <w:gridSpan w:val="2"/>
          </w:tcPr>
          <w:p w14:paraId="75FE1362" w14:textId="77777777" w:rsidR="000E1426" w:rsidRPr="002C1883" w:rsidRDefault="00995BA4">
            <w:pPr>
              <w:pStyle w:val="TableParagraph"/>
              <w:spacing w:before="25" w:line="267" w:lineRule="exact"/>
              <w:ind w:left="566"/>
              <w:rPr>
                <w:rFonts w:ascii="ＭＳ 明朝" w:eastAsia="ＭＳ 明朝" w:hAnsi="ＭＳ 明朝"/>
                <w:sz w:val="24"/>
                <w:szCs w:val="24"/>
              </w:rPr>
            </w:pPr>
            <w:r w:rsidRPr="002C1883">
              <w:rPr>
                <w:rFonts w:ascii="ＭＳ 明朝" w:eastAsia="ＭＳ 明朝" w:hAnsi="ＭＳ 明朝"/>
                <w:sz w:val="24"/>
                <w:szCs w:val="24"/>
              </w:rPr>
              <w:t>評価項目</w:t>
            </w:r>
          </w:p>
        </w:tc>
        <w:tc>
          <w:tcPr>
            <w:tcW w:w="6380" w:type="dxa"/>
          </w:tcPr>
          <w:p w14:paraId="2F3A850C" w14:textId="77777777" w:rsidR="000E1426" w:rsidRPr="002C1883" w:rsidRDefault="00995BA4">
            <w:pPr>
              <w:pStyle w:val="TableParagraph"/>
              <w:spacing w:before="25" w:line="267" w:lineRule="exact"/>
              <w:ind w:left="2"/>
              <w:jc w:val="center"/>
              <w:rPr>
                <w:rFonts w:ascii="ＭＳ 明朝" w:eastAsia="ＭＳ 明朝" w:hAnsi="ＭＳ 明朝"/>
                <w:sz w:val="24"/>
                <w:szCs w:val="24"/>
              </w:rPr>
            </w:pPr>
            <w:r w:rsidRPr="002C1883">
              <w:rPr>
                <w:rFonts w:ascii="ＭＳ 明朝" w:eastAsia="ＭＳ 明朝" w:hAnsi="ＭＳ 明朝"/>
                <w:sz w:val="24"/>
                <w:szCs w:val="24"/>
              </w:rPr>
              <w:t>採点基準</w:t>
            </w:r>
          </w:p>
        </w:tc>
        <w:tc>
          <w:tcPr>
            <w:tcW w:w="1138" w:type="dxa"/>
          </w:tcPr>
          <w:p w14:paraId="730EED4E" w14:textId="77777777" w:rsidR="000E1426" w:rsidRPr="002C1883" w:rsidRDefault="00995BA4">
            <w:pPr>
              <w:pStyle w:val="TableParagraph"/>
              <w:spacing w:before="25" w:line="267" w:lineRule="exact"/>
              <w:ind w:left="4" w:right="4"/>
              <w:jc w:val="center"/>
              <w:rPr>
                <w:rFonts w:ascii="ＭＳ 明朝" w:eastAsia="ＭＳ 明朝" w:hAnsi="ＭＳ 明朝"/>
                <w:sz w:val="24"/>
                <w:szCs w:val="24"/>
              </w:rPr>
            </w:pPr>
            <w:r w:rsidRPr="002C1883">
              <w:rPr>
                <w:rFonts w:ascii="ＭＳ 明朝" w:eastAsia="ＭＳ 明朝" w:hAnsi="ＭＳ 明朝"/>
                <w:sz w:val="24"/>
                <w:szCs w:val="24"/>
              </w:rPr>
              <w:t>配点</w:t>
            </w:r>
          </w:p>
        </w:tc>
      </w:tr>
      <w:tr w:rsidR="00861AB8" w:rsidRPr="002C1883" w14:paraId="4E7F6B68" w14:textId="77777777">
        <w:trPr>
          <w:trHeight w:val="309"/>
        </w:trPr>
        <w:tc>
          <w:tcPr>
            <w:tcW w:w="8361" w:type="dxa"/>
            <w:gridSpan w:val="3"/>
            <w:tcBorders>
              <w:bottom w:val="nil"/>
            </w:tcBorders>
            <w:shd w:val="clear" w:color="auto" w:fill="DADADA"/>
          </w:tcPr>
          <w:p w14:paraId="4AD3B180" w14:textId="77777777" w:rsidR="00861AB8" w:rsidRPr="002C1883" w:rsidRDefault="00861AB8" w:rsidP="00861AB8">
            <w:pPr>
              <w:pStyle w:val="TableParagraph"/>
              <w:spacing w:before="15" w:line="274" w:lineRule="exact"/>
              <w:rPr>
                <w:rFonts w:ascii="ＭＳ 明朝" w:eastAsia="ＭＳ 明朝" w:hAnsi="ＭＳ 明朝"/>
                <w:sz w:val="24"/>
                <w:szCs w:val="24"/>
              </w:rPr>
            </w:pPr>
            <w:r>
              <w:rPr>
                <w:rFonts w:ascii="ＭＳ 明朝" w:eastAsia="ＭＳ 明朝" w:hAnsi="ＭＳ 明朝" w:hint="eastAsia"/>
                <w:sz w:val="24"/>
                <w:szCs w:val="24"/>
              </w:rPr>
              <w:t xml:space="preserve">Ⅰ　</w:t>
            </w:r>
            <w:r w:rsidRPr="002C1883">
              <w:rPr>
                <w:rFonts w:ascii="ＭＳ 明朝" w:eastAsia="ＭＳ 明朝" w:hAnsi="ＭＳ 明朝"/>
                <w:sz w:val="24"/>
                <w:szCs w:val="24"/>
              </w:rPr>
              <w:t>事業実施体制</w:t>
            </w:r>
            <w:r w:rsidR="004F5E3D">
              <w:rPr>
                <w:rFonts w:ascii="ＭＳ 明朝" w:eastAsia="ＭＳ 明朝" w:hAnsi="ＭＳ 明朝" w:hint="eastAsia"/>
                <w:sz w:val="24"/>
                <w:szCs w:val="24"/>
              </w:rPr>
              <w:t>、業務遂行能力</w:t>
            </w:r>
            <w:r w:rsidRPr="002C1883">
              <w:rPr>
                <w:rFonts w:ascii="ＭＳ 明朝" w:eastAsia="ＭＳ 明朝" w:hAnsi="ＭＳ 明朝"/>
                <w:sz w:val="24"/>
                <w:szCs w:val="24"/>
              </w:rPr>
              <w:t>に対する評価</w:t>
            </w:r>
          </w:p>
        </w:tc>
        <w:tc>
          <w:tcPr>
            <w:tcW w:w="1138" w:type="dxa"/>
            <w:shd w:val="clear" w:color="auto" w:fill="DADADA"/>
          </w:tcPr>
          <w:p w14:paraId="364D4C93" w14:textId="77777777" w:rsidR="00861AB8" w:rsidRPr="002C1883" w:rsidRDefault="00861AB8" w:rsidP="00BC404B">
            <w:pPr>
              <w:pStyle w:val="TableParagraph"/>
              <w:spacing w:before="15" w:line="274" w:lineRule="exact"/>
              <w:ind w:left="4" w:right="4"/>
              <w:jc w:val="center"/>
              <w:rPr>
                <w:rFonts w:ascii="ＭＳ 明朝" w:eastAsia="ＭＳ 明朝" w:hAnsi="ＭＳ 明朝"/>
                <w:sz w:val="24"/>
                <w:szCs w:val="24"/>
              </w:rPr>
            </w:pPr>
            <w:r>
              <w:rPr>
                <w:rFonts w:ascii="ＭＳ 明朝" w:eastAsia="ＭＳ 明朝" w:hAnsi="ＭＳ 明朝" w:hint="eastAsia"/>
                <w:sz w:val="24"/>
                <w:szCs w:val="24"/>
              </w:rPr>
              <w:t>30</w:t>
            </w:r>
          </w:p>
        </w:tc>
      </w:tr>
      <w:tr w:rsidR="00861AB8" w:rsidRPr="002C1883" w14:paraId="77F3FE89" w14:textId="77777777" w:rsidTr="00BC404B">
        <w:trPr>
          <w:trHeight w:val="1010"/>
        </w:trPr>
        <w:tc>
          <w:tcPr>
            <w:tcW w:w="262" w:type="dxa"/>
            <w:vMerge w:val="restart"/>
            <w:tcBorders>
              <w:top w:val="nil"/>
            </w:tcBorders>
            <w:shd w:val="clear" w:color="auto" w:fill="DADADA"/>
          </w:tcPr>
          <w:p w14:paraId="094863FA" w14:textId="77777777" w:rsidR="00861AB8" w:rsidRPr="002C1883" w:rsidRDefault="00861AB8" w:rsidP="00861AB8">
            <w:pPr>
              <w:pStyle w:val="TableParagraph"/>
              <w:rPr>
                <w:rFonts w:ascii="ＭＳ 明朝" w:eastAsia="ＭＳ 明朝" w:hAnsi="ＭＳ 明朝"/>
                <w:sz w:val="24"/>
                <w:szCs w:val="24"/>
              </w:rPr>
            </w:pPr>
          </w:p>
        </w:tc>
        <w:tc>
          <w:tcPr>
            <w:tcW w:w="1719" w:type="dxa"/>
            <w:vAlign w:val="center"/>
          </w:tcPr>
          <w:p w14:paraId="39303694" w14:textId="77777777" w:rsidR="00861AB8" w:rsidRPr="002C1883" w:rsidRDefault="004F5E3D" w:rsidP="00802322">
            <w:pPr>
              <w:pStyle w:val="TableParagraph"/>
              <w:ind w:firstLineChars="100" w:firstLine="240"/>
              <w:rPr>
                <w:rFonts w:ascii="ＭＳ 明朝" w:eastAsia="ＭＳ 明朝" w:hAnsi="ＭＳ 明朝"/>
                <w:sz w:val="24"/>
                <w:szCs w:val="24"/>
              </w:rPr>
            </w:pPr>
            <w:r>
              <w:rPr>
                <w:rFonts w:ascii="ＭＳ 明朝" w:eastAsia="ＭＳ 明朝" w:hAnsi="ＭＳ 明朝" w:hint="eastAsia"/>
                <w:sz w:val="24"/>
                <w:szCs w:val="24"/>
              </w:rPr>
              <w:t>実施体制</w:t>
            </w:r>
          </w:p>
        </w:tc>
        <w:tc>
          <w:tcPr>
            <w:tcW w:w="6380" w:type="dxa"/>
          </w:tcPr>
          <w:p w14:paraId="09AA8D8E" w14:textId="77777777" w:rsidR="00861AB8" w:rsidRPr="002C1883" w:rsidRDefault="004F5E3D" w:rsidP="00802322">
            <w:pPr>
              <w:pStyle w:val="TableParagraph"/>
              <w:spacing w:before="209" w:line="264" w:lineRule="auto"/>
              <w:ind w:firstLineChars="100" w:firstLine="240"/>
              <w:rPr>
                <w:rFonts w:ascii="ＭＳ 明朝" w:eastAsia="ＭＳ 明朝" w:hAnsi="ＭＳ 明朝"/>
                <w:sz w:val="24"/>
                <w:szCs w:val="24"/>
              </w:rPr>
            </w:pPr>
            <w:r w:rsidRPr="002C1883">
              <w:rPr>
                <w:rFonts w:ascii="ＭＳ 明朝" w:eastAsia="ＭＳ 明朝" w:hAnsi="ＭＳ 明朝"/>
                <w:sz w:val="24"/>
                <w:szCs w:val="24"/>
              </w:rPr>
              <w:t>本業務を遂行するにあたり、管理責任者及び担当スタッフが十分に配置されているか。</w:t>
            </w:r>
          </w:p>
        </w:tc>
        <w:tc>
          <w:tcPr>
            <w:tcW w:w="1138" w:type="dxa"/>
          </w:tcPr>
          <w:p w14:paraId="6F05467E" w14:textId="77777777" w:rsidR="00861AB8" w:rsidRPr="002C1883" w:rsidRDefault="00861AB8" w:rsidP="00BC404B">
            <w:pPr>
              <w:pStyle w:val="TableParagraph"/>
              <w:spacing w:before="83"/>
              <w:jc w:val="center"/>
              <w:rPr>
                <w:rFonts w:ascii="ＭＳ 明朝" w:eastAsia="ＭＳ 明朝" w:hAnsi="ＭＳ 明朝"/>
                <w:sz w:val="24"/>
                <w:szCs w:val="24"/>
              </w:rPr>
            </w:pPr>
          </w:p>
          <w:p w14:paraId="386E3BAC" w14:textId="77777777" w:rsidR="00861AB8" w:rsidRPr="002C1883" w:rsidRDefault="00861AB8" w:rsidP="00BC404B">
            <w:pPr>
              <w:pStyle w:val="TableParagraph"/>
              <w:ind w:left="4" w:right="3"/>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861AB8" w:rsidRPr="002C1883" w14:paraId="2457635D" w14:textId="77777777" w:rsidTr="00BC404B">
        <w:trPr>
          <w:trHeight w:val="1007"/>
        </w:trPr>
        <w:tc>
          <w:tcPr>
            <w:tcW w:w="262" w:type="dxa"/>
            <w:vMerge/>
            <w:tcBorders>
              <w:top w:val="nil"/>
            </w:tcBorders>
            <w:shd w:val="clear" w:color="auto" w:fill="DADADA"/>
          </w:tcPr>
          <w:p w14:paraId="6678D1CB" w14:textId="77777777" w:rsidR="00861AB8" w:rsidRPr="002C1883" w:rsidRDefault="00861AB8" w:rsidP="00861AB8">
            <w:pPr>
              <w:rPr>
                <w:rFonts w:ascii="ＭＳ 明朝" w:eastAsia="ＭＳ 明朝" w:hAnsi="ＭＳ 明朝"/>
                <w:sz w:val="24"/>
                <w:szCs w:val="24"/>
              </w:rPr>
            </w:pPr>
          </w:p>
        </w:tc>
        <w:tc>
          <w:tcPr>
            <w:tcW w:w="1719" w:type="dxa"/>
            <w:vAlign w:val="center"/>
          </w:tcPr>
          <w:p w14:paraId="441534AF" w14:textId="77777777" w:rsidR="00861AB8" w:rsidRPr="002C1883" w:rsidRDefault="004F5E3D" w:rsidP="00802322">
            <w:pPr>
              <w:pStyle w:val="TableParagraph"/>
              <w:spacing w:before="209" w:line="264"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業務運営管理</w:t>
            </w:r>
          </w:p>
        </w:tc>
        <w:tc>
          <w:tcPr>
            <w:tcW w:w="6380" w:type="dxa"/>
          </w:tcPr>
          <w:p w14:paraId="7C92F28A" w14:textId="77777777" w:rsidR="00861AB8" w:rsidRPr="002C1883" w:rsidRDefault="004F5E3D" w:rsidP="00802322">
            <w:pPr>
              <w:pStyle w:val="TableParagraph"/>
              <w:spacing w:before="209" w:line="264"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本業務を適切に運営管理できる設備やノウハウを有し、開催施設管理者や県との情報共有・調整を適切に実施できるか</w:t>
            </w:r>
            <w:r w:rsidR="00861AB8" w:rsidRPr="002C1883">
              <w:rPr>
                <w:rFonts w:ascii="ＭＳ 明朝" w:eastAsia="ＭＳ 明朝" w:hAnsi="ＭＳ 明朝"/>
                <w:sz w:val="24"/>
                <w:szCs w:val="24"/>
              </w:rPr>
              <w:t>。</w:t>
            </w:r>
          </w:p>
        </w:tc>
        <w:tc>
          <w:tcPr>
            <w:tcW w:w="1138" w:type="dxa"/>
          </w:tcPr>
          <w:p w14:paraId="2C6F9796" w14:textId="77777777" w:rsidR="00861AB8" w:rsidRPr="002C1883" w:rsidRDefault="00861AB8" w:rsidP="00BC404B">
            <w:pPr>
              <w:pStyle w:val="TableParagraph"/>
              <w:spacing w:before="80"/>
              <w:jc w:val="center"/>
              <w:rPr>
                <w:rFonts w:ascii="ＭＳ 明朝" w:eastAsia="ＭＳ 明朝" w:hAnsi="ＭＳ 明朝"/>
                <w:sz w:val="24"/>
                <w:szCs w:val="24"/>
              </w:rPr>
            </w:pPr>
          </w:p>
          <w:p w14:paraId="50172E48" w14:textId="77777777" w:rsidR="00861AB8" w:rsidRPr="002C1883" w:rsidRDefault="00861AB8" w:rsidP="00BC404B">
            <w:pPr>
              <w:pStyle w:val="TableParagraph"/>
              <w:spacing w:before="1"/>
              <w:ind w:left="4" w:right="3"/>
              <w:jc w:val="center"/>
              <w:rPr>
                <w:rFonts w:ascii="ＭＳ 明朝" w:eastAsia="ＭＳ 明朝" w:hAnsi="ＭＳ 明朝"/>
                <w:sz w:val="24"/>
                <w:szCs w:val="24"/>
              </w:rPr>
            </w:pPr>
            <w:r>
              <w:rPr>
                <w:rFonts w:ascii="ＭＳ 明朝" w:eastAsia="ＭＳ 明朝" w:hAnsi="ＭＳ 明朝" w:hint="eastAsia"/>
                <w:sz w:val="24"/>
                <w:szCs w:val="24"/>
              </w:rPr>
              <w:t>1</w:t>
            </w:r>
            <w:r w:rsidRPr="002C1883">
              <w:rPr>
                <w:rFonts w:ascii="ＭＳ 明朝" w:eastAsia="ＭＳ 明朝" w:hAnsi="ＭＳ 明朝"/>
                <w:sz w:val="24"/>
                <w:szCs w:val="24"/>
              </w:rPr>
              <w:t>0</w:t>
            </w:r>
          </w:p>
        </w:tc>
      </w:tr>
      <w:tr w:rsidR="00861AB8" w:rsidRPr="002C1883" w14:paraId="4016D575" w14:textId="77777777" w:rsidTr="00802322">
        <w:trPr>
          <w:trHeight w:val="1007"/>
        </w:trPr>
        <w:tc>
          <w:tcPr>
            <w:tcW w:w="262" w:type="dxa"/>
            <w:vMerge/>
            <w:tcBorders>
              <w:top w:val="nil"/>
            </w:tcBorders>
            <w:shd w:val="clear" w:color="auto" w:fill="DADADA"/>
          </w:tcPr>
          <w:p w14:paraId="478BAD25" w14:textId="77777777" w:rsidR="00861AB8" w:rsidRPr="002C1883" w:rsidRDefault="00861AB8" w:rsidP="00861AB8">
            <w:pPr>
              <w:rPr>
                <w:rFonts w:ascii="ＭＳ 明朝" w:eastAsia="ＭＳ 明朝" w:hAnsi="ＭＳ 明朝"/>
                <w:sz w:val="24"/>
                <w:szCs w:val="24"/>
              </w:rPr>
            </w:pPr>
          </w:p>
        </w:tc>
        <w:tc>
          <w:tcPr>
            <w:tcW w:w="1719" w:type="dxa"/>
            <w:vAlign w:val="center"/>
          </w:tcPr>
          <w:p w14:paraId="547E2D6C" w14:textId="77777777" w:rsidR="00861AB8" w:rsidRPr="002C1883" w:rsidRDefault="004F5E3D" w:rsidP="00802322">
            <w:pPr>
              <w:pStyle w:val="TableParagraph"/>
              <w:ind w:firstLineChars="100" w:firstLine="240"/>
              <w:rPr>
                <w:rFonts w:ascii="ＭＳ 明朝" w:eastAsia="ＭＳ 明朝" w:hAnsi="ＭＳ 明朝"/>
                <w:sz w:val="24"/>
                <w:szCs w:val="24"/>
              </w:rPr>
            </w:pPr>
            <w:r>
              <w:rPr>
                <w:rFonts w:ascii="ＭＳ 明朝" w:eastAsia="ＭＳ 明朝" w:hAnsi="ＭＳ 明朝" w:hint="eastAsia"/>
                <w:sz w:val="24"/>
                <w:szCs w:val="24"/>
              </w:rPr>
              <w:t>実績</w:t>
            </w:r>
          </w:p>
        </w:tc>
        <w:tc>
          <w:tcPr>
            <w:tcW w:w="6380" w:type="dxa"/>
            <w:vAlign w:val="center"/>
          </w:tcPr>
          <w:p w14:paraId="07A15EEE" w14:textId="77777777" w:rsidR="00861AB8" w:rsidRPr="002C1883" w:rsidRDefault="004F5E3D" w:rsidP="00802322">
            <w:pPr>
              <w:pStyle w:val="TableParagraph"/>
              <w:spacing w:before="53" w:line="264" w:lineRule="auto"/>
              <w:ind w:firstLineChars="100" w:firstLine="240"/>
              <w:rPr>
                <w:rFonts w:ascii="ＭＳ 明朝" w:eastAsia="ＭＳ 明朝" w:hAnsi="ＭＳ 明朝"/>
                <w:sz w:val="24"/>
                <w:szCs w:val="24"/>
              </w:rPr>
            </w:pPr>
            <w:r w:rsidRPr="002C1883">
              <w:rPr>
                <w:rFonts w:ascii="ＭＳ 明朝" w:eastAsia="ＭＳ 明朝" w:hAnsi="ＭＳ 明朝"/>
                <w:sz w:val="24"/>
                <w:szCs w:val="24"/>
              </w:rPr>
              <w:t>類似事業に対する豊富な実績を有し</w:t>
            </w:r>
            <w:r>
              <w:rPr>
                <w:rFonts w:ascii="ＭＳ 明朝" w:eastAsia="ＭＳ 明朝" w:hAnsi="ＭＳ 明朝" w:hint="eastAsia"/>
                <w:sz w:val="24"/>
                <w:szCs w:val="24"/>
              </w:rPr>
              <w:t>、</w:t>
            </w:r>
            <w:r w:rsidRPr="002C1883">
              <w:rPr>
                <w:rFonts w:ascii="ＭＳ 明朝" w:eastAsia="ＭＳ 明朝" w:hAnsi="ＭＳ 明朝"/>
                <w:sz w:val="24"/>
                <w:szCs w:val="24"/>
              </w:rPr>
              <w:t>同様の成果が期待されるものか</w:t>
            </w:r>
          </w:p>
        </w:tc>
        <w:tc>
          <w:tcPr>
            <w:tcW w:w="1138" w:type="dxa"/>
          </w:tcPr>
          <w:p w14:paraId="54C38A01" w14:textId="77777777" w:rsidR="00861AB8" w:rsidRPr="002C1883" w:rsidRDefault="00861AB8" w:rsidP="00BC404B">
            <w:pPr>
              <w:pStyle w:val="TableParagraph"/>
              <w:spacing w:before="83"/>
              <w:jc w:val="center"/>
              <w:rPr>
                <w:rFonts w:ascii="ＭＳ 明朝" w:eastAsia="ＭＳ 明朝" w:hAnsi="ＭＳ 明朝"/>
                <w:sz w:val="24"/>
                <w:szCs w:val="24"/>
              </w:rPr>
            </w:pPr>
          </w:p>
          <w:p w14:paraId="6C923562" w14:textId="77777777" w:rsidR="00861AB8" w:rsidRPr="002C1883" w:rsidRDefault="00861AB8" w:rsidP="00BC404B">
            <w:pPr>
              <w:pStyle w:val="TableParagraph"/>
              <w:ind w:left="4" w:right="3"/>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861AB8" w:rsidRPr="002C1883" w14:paraId="4D495965" w14:textId="77777777">
        <w:trPr>
          <w:trHeight w:val="309"/>
        </w:trPr>
        <w:tc>
          <w:tcPr>
            <w:tcW w:w="8361" w:type="dxa"/>
            <w:gridSpan w:val="3"/>
            <w:tcBorders>
              <w:bottom w:val="nil"/>
            </w:tcBorders>
            <w:shd w:val="clear" w:color="auto" w:fill="DADADA"/>
          </w:tcPr>
          <w:p w14:paraId="4707AFDD" w14:textId="77777777" w:rsidR="00861AB8" w:rsidRPr="002C1883" w:rsidRDefault="00861AB8" w:rsidP="00861AB8">
            <w:pPr>
              <w:pStyle w:val="TableParagraph"/>
              <w:spacing w:before="15" w:line="274" w:lineRule="exact"/>
              <w:rPr>
                <w:rFonts w:ascii="ＭＳ 明朝" w:eastAsia="ＭＳ 明朝" w:hAnsi="ＭＳ 明朝"/>
                <w:sz w:val="24"/>
                <w:szCs w:val="24"/>
              </w:rPr>
            </w:pPr>
            <w:r>
              <w:rPr>
                <w:rFonts w:ascii="ＭＳ 明朝" w:eastAsia="ＭＳ 明朝" w:hAnsi="ＭＳ 明朝" w:hint="eastAsia"/>
                <w:sz w:val="24"/>
                <w:szCs w:val="24"/>
              </w:rPr>
              <w:t>Ⅱ　提案内容に対する評価</w:t>
            </w:r>
          </w:p>
        </w:tc>
        <w:tc>
          <w:tcPr>
            <w:tcW w:w="1138" w:type="dxa"/>
            <w:shd w:val="clear" w:color="auto" w:fill="DADADA"/>
          </w:tcPr>
          <w:p w14:paraId="0CF27A45" w14:textId="77777777" w:rsidR="00861AB8" w:rsidRPr="002C1883" w:rsidRDefault="00861AB8" w:rsidP="00BC404B">
            <w:pPr>
              <w:pStyle w:val="TableParagraph"/>
              <w:spacing w:before="15" w:line="274" w:lineRule="exact"/>
              <w:ind w:left="4" w:right="4"/>
              <w:jc w:val="center"/>
              <w:rPr>
                <w:rFonts w:ascii="ＭＳ 明朝" w:eastAsia="ＭＳ 明朝" w:hAnsi="ＭＳ 明朝"/>
                <w:sz w:val="24"/>
                <w:szCs w:val="24"/>
              </w:rPr>
            </w:pPr>
            <w:r>
              <w:rPr>
                <w:rFonts w:ascii="ＭＳ 明朝" w:eastAsia="ＭＳ 明朝" w:hAnsi="ＭＳ 明朝" w:hint="eastAsia"/>
                <w:sz w:val="24"/>
                <w:szCs w:val="24"/>
              </w:rPr>
              <w:t>70</w:t>
            </w:r>
          </w:p>
        </w:tc>
      </w:tr>
      <w:tr w:rsidR="00861AB8" w:rsidRPr="002C1883" w14:paraId="1AEFBB9F" w14:textId="77777777" w:rsidTr="00802322">
        <w:trPr>
          <w:trHeight w:val="990"/>
        </w:trPr>
        <w:tc>
          <w:tcPr>
            <w:tcW w:w="262" w:type="dxa"/>
            <w:vMerge w:val="restart"/>
            <w:tcBorders>
              <w:top w:val="nil"/>
              <w:bottom w:val="double" w:sz="6" w:space="0" w:color="000000"/>
            </w:tcBorders>
            <w:shd w:val="clear" w:color="auto" w:fill="DADADA"/>
          </w:tcPr>
          <w:p w14:paraId="11F7579A" w14:textId="77777777" w:rsidR="00861AB8" w:rsidRPr="002C1883" w:rsidRDefault="00861AB8" w:rsidP="00861AB8">
            <w:pPr>
              <w:pStyle w:val="TableParagraph"/>
              <w:rPr>
                <w:rFonts w:ascii="ＭＳ 明朝" w:eastAsia="ＭＳ 明朝" w:hAnsi="ＭＳ 明朝"/>
                <w:sz w:val="24"/>
                <w:szCs w:val="24"/>
              </w:rPr>
            </w:pPr>
          </w:p>
        </w:tc>
        <w:tc>
          <w:tcPr>
            <w:tcW w:w="1719" w:type="dxa"/>
            <w:vAlign w:val="center"/>
          </w:tcPr>
          <w:p w14:paraId="58E8759A" w14:textId="77777777" w:rsidR="00861AB8" w:rsidRPr="002C1883" w:rsidRDefault="00BC404B" w:rsidP="00802322">
            <w:pPr>
              <w:pStyle w:val="TableParagraph"/>
              <w:ind w:firstLineChars="100" w:firstLine="240"/>
              <w:rPr>
                <w:rFonts w:ascii="ＭＳ 明朝" w:eastAsia="ＭＳ 明朝" w:hAnsi="ＭＳ 明朝"/>
                <w:sz w:val="24"/>
                <w:szCs w:val="24"/>
              </w:rPr>
            </w:pPr>
            <w:r>
              <w:rPr>
                <w:rFonts w:ascii="ＭＳ 明朝" w:eastAsia="ＭＳ 明朝" w:hAnsi="ＭＳ 明朝" w:hint="eastAsia"/>
                <w:sz w:val="24"/>
                <w:szCs w:val="24"/>
              </w:rPr>
              <w:t>実施方針</w:t>
            </w:r>
          </w:p>
        </w:tc>
        <w:tc>
          <w:tcPr>
            <w:tcW w:w="6380" w:type="dxa"/>
            <w:vAlign w:val="center"/>
          </w:tcPr>
          <w:p w14:paraId="68F479CC" w14:textId="77777777" w:rsidR="00861AB8" w:rsidRPr="002C1883" w:rsidRDefault="00BC404B" w:rsidP="00802322">
            <w:pPr>
              <w:pStyle w:val="TableParagraph"/>
              <w:spacing w:before="209" w:line="264"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本業務の目的を理解し、事業目的を達成できる提案となっているか。</w:t>
            </w:r>
          </w:p>
        </w:tc>
        <w:tc>
          <w:tcPr>
            <w:tcW w:w="1138" w:type="dxa"/>
            <w:vAlign w:val="center"/>
          </w:tcPr>
          <w:p w14:paraId="05F173AF" w14:textId="77777777" w:rsidR="00861AB8" w:rsidRPr="002C1883" w:rsidRDefault="00802322" w:rsidP="00802322">
            <w:pPr>
              <w:pStyle w:val="TableParagraph"/>
              <w:jc w:val="center"/>
              <w:rPr>
                <w:rFonts w:ascii="ＭＳ 明朝" w:eastAsia="ＭＳ 明朝" w:hAnsi="ＭＳ 明朝"/>
                <w:sz w:val="24"/>
                <w:szCs w:val="24"/>
              </w:rPr>
            </w:pPr>
            <w:r>
              <w:rPr>
                <w:rFonts w:ascii="ＭＳ 明朝" w:eastAsia="ＭＳ 明朝" w:hAnsi="ＭＳ 明朝" w:hint="eastAsia"/>
                <w:sz w:val="24"/>
                <w:szCs w:val="24"/>
              </w:rPr>
              <w:t>1</w:t>
            </w:r>
            <w:r w:rsidR="00861AB8">
              <w:rPr>
                <w:rFonts w:ascii="ＭＳ 明朝" w:eastAsia="ＭＳ 明朝" w:hAnsi="ＭＳ 明朝" w:hint="eastAsia"/>
                <w:sz w:val="24"/>
                <w:szCs w:val="24"/>
              </w:rPr>
              <w:t>0</w:t>
            </w:r>
          </w:p>
        </w:tc>
      </w:tr>
      <w:tr w:rsidR="00861AB8" w:rsidRPr="002C1883" w14:paraId="0C155D57" w14:textId="77777777" w:rsidTr="00802322">
        <w:trPr>
          <w:trHeight w:val="975"/>
        </w:trPr>
        <w:tc>
          <w:tcPr>
            <w:tcW w:w="262" w:type="dxa"/>
            <w:vMerge/>
            <w:tcBorders>
              <w:top w:val="nil"/>
              <w:bottom w:val="double" w:sz="6" w:space="0" w:color="000000"/>
            </w:tcBorders>
            <w:shd w:val="clear" w:color="auto" w:fill="DADADA"/>
          </w:tcPr>
          <w:p w14:paraId="79FD7B54" w14:textId="77777777" w:rsidR="00861AB8" w:rsidRPr="002C1883" w:rsidRDefault="00861AB8" w:rsidP="00861AB8">
            <w:pPr>
              <w:rPr>
                <w:rFonts w:ascii="ＭＳ 明朝" w:eastAsia="ＭＳ 明朝" w:hAnsi="ＭＳ 明朝"/>
                <w:sz w:val="24"/>
                <w:szCs w:val="24"/>
              </w:rPr>
            </w:pPr>
          </w:p>
        </w:tc>
        <w:tc>
          <w:tcPr>
            <w:tcW w:w="1719" w:type="dxa"/>
            <w:vAlign w:val="center"/>
          </w:tcPr>
          <w:p w14:paraId="0C714B0B" w14:textId="77777777" w:rsidR="00861AB8" w:rsidRPr="002C1883" w:rsidRDefault="00BC404B" w:rsidP="00802322">
            <w:pPr>
              <w:pStyle w:val="TableParagraph"/>
              <w:ind w:firstLineChars="100" w:firstLine="240"/>
              <w:rPr>
                <w:rFonts w:ascii="ＭＳ 明朝" w:eastAsia="ＭＳ 明朝" w:hAnsi="ＭＳ 明朝"/>
                <w:sz w:val="24"/>
                <w:szCs w:val="24"/>
              </w:rPr>
            </w:pPr>
            <w:r>
              <w:rPr>
                <w:rFonts w:ascii="ＭＳ 明朝" w:eastAsia="ＭＳ 明朝" w:hAnsi="ＭＳ 明朝" w:hint="eastAsia"/>
                <w:sz w:val="24"/>
                <w:szCs w:val="24"/>
              </w:rPr>
              <w:t>販売管理</w:t>
            </w:r>
          </w:p>
        </w:tc>
        <w:tc>
          <w:tcPr>
            <w:tcW w:w="6380" w:type="dxa"/>
            <w:vAlign w:val="center"/>
          </w:tcPr>
          <w:p w14:paraId="71588C7B" w14:textId="77777777" w:rsidR="00861AB8" w:rsidRPr="00802322" w:rsidRDefault="00BC404B" w:rsidP="00802322">
            <w:pPr>
              <w:ind w:firstLineChars="100" w:firstLine="240"/>
              <w:rPr>
                <w:rFonts w:ascii="ＭＳ 明朝" w:eastAsia="ＭＳ 明朝" w:hAnsi="ＭＳ 明朝"/>
                <w:sz w:val="24"/>
                <w:szCs w:val="24"/>
              </w:rPr>
            </w:pPr>
            <w:r w:rsidRPr="00802322">
              <w:rPr>
                <w:rFonts w:ascii="ＭＳ 明朝" w:eastAsia="ＭＳ 明朝" w:hAnsi="ＭＳ 明朝" w:hint="eastAsia"/>
                <w:sz w:val="24"/>
                <w:szCs w:val="24"/>
              </w:rPr>
              <w:t>販売スペース等の配置</w:t>
            </w:r>
            <w:r w:rsidR="00802322">
              <w:rPr>
                <w:rFonts w:ascii="ＭＳ 明朝" w:eastAsia="ＭＳ 明朝" w:hAnsi="ＭＳ 明朝" w:hint="eastAsia"/>
                <w:sz w:val="24"/>
                <w:szCs w:val="24"/>
              </w:rPr>
              <w:t>や</w:t>
            </w:r>
            <w:r w:rsidRPr="00802322">
              <w:rPr>
                <w:rFonts w:ascii="ＭＳ 明朝" w:eastAsia="ＭＳ 明朝" w:hAnsi="ＭＳ 明朝"/>
                <w:sz w:val="24"/>
                <w:szCs w:val="24"/>
              </w:rPr>
              <w:t>商品陳列</w:t>
            </w:r>
            <w:r w:rsidRPr="00802322">
              <w:rPr>
                <w:rFonts w:ascii="ＭＳ 明朝" w:eastAsia="ＭＳ 明朝" w:hAnsi="ＭＳ 明朝" w:hint="eastAsia"/>
                <w:sz w:val="24"/>
                <w:szCs w:val="24"/>
              </w:rPr>
              <w:t>、</w:t>
            </w:r>
            <w:r w:rsidRPr="00802322">
              <w:rPr>
                <w:rFonts w:ascii="ＭＳ 明朝" w:eastAsia="ＭＳ 明朝" w:hAnsi="ＭＳ 明朝"/>
                <w:sz w:val="24"/>
                <w:szCs w:val="24"/>
              </w:rPr>
              <w:t>接客、</w:t>
            </w:r>
            <w:r w:rsidRPr="00802322">
              <w:rPr>
                <w:rFonts w:ascii="ＭＳ 明朝" w:eastAsia="ＭＳ 明朝" w:hAnsi="ＭＳ 明朝" w:hint="eastAsia"/>
                <w:sz w:val="24"/>
                <w:szCs w:val="24"/>
              </w:rPr>
              <w:t>代金</w:t>
            </w:r>
            <w:r w:rsidRPr="00802322">
              <w:rPr>
                <w:rFonts w:ascii="ＭＳ 明朝" w:eastAsia="ＭＳ 明朝" w:hAnsi="ＭＳ 明朝"/>
                <w:sz w:val="24"/>
                <w:szCs w:val="24"/>
              </w:rPr>
              <w:t>決済処理、袋詰め</w:t>
            </w:r>
            <w:r w:rsidRPr="00802322">
              <w:rPr>
                <w:rFonts w:ascii="ＭＳ 明朝" w:eastAsia="ＭＳ 明朝" w:hAnsi="ＭＳ 明朝" w:hint="eastAsia"/>
                <w:sz w:val="24"/>
                <w:szCs w:val="24"/>
              </w:rPr>
              <w:t>など</w:t>
            </w:r>
            <w:r w:rsidR="00802322">
              <w:rPr>
                <w:rFonts w:ascii="ＭＳ 明朝" w:eastAsia="ＭＳ 明朝" w:hAnsi="ＭＳ 明朝" w:hint="eastAsia"/>
                <w:sz w:val="24"/>
                <w:szCs w:val="24"/>
              </w:rPr>
              <w:t>来訪者が快適かつ安全に買い物ができる運営となっているか。</w:t>
            </w:r>
          </w:p>
        </w:tc>
        <w:tc>
          <w:tcPr>
            <w:tcW w:w="1138" w:type="dxa"/>
            <w:vAlign w:val="center"/>
          </w:tcPr>
          <w:p w14:paraId="6D124052" w14:textId="77777777" w:rsidR="00861AB8" w:rsidRPr="002C1883" w:rsidRDefault="00861AB8" w:rsidP="00802322">
            <w:pPr>
              <w:pStyle w:val="TableParagraph"/>
              <w:spacing w:before="65"/>
              <w:jc w:val="center"/>
              <w:rPr>
                <w:rFonts w:ascii="ＭＳ 明朝" w:eastAsia="ＭＳ 明朝" w:hAnsi="ＭＳ 明朝"/>
                <w:sz w:val="24"/>
                <w:szCs w:val="24"/>
              </w:rPr>
            </w:pPr>
          </w:p>
          <w:p w14:paraId="703A6A85" w14:textId="77777777" w:rsidR="00861AB8" w:rsidRPr="002C1883" w:rsidRDefault="00802322" w:rsidP="00802322">
            <w:pPr>
              <w:pStyle w:val="TableParagraph"/>
              <w:spacing w:before="1"/>
              <w:jc w:val="center"/>
              <w:rPr>
                <w:rFonts w:ascii="ＭＳ 明朝" w:eastAsia="ＭＳ 明朝" w:hAnsi="ＭＳ 明朝"/>
                <w:sz w:val="24"/>
                <w:szCs w:val="24"/>
              </w:rPr>
            </w:pPr>
            <w:r>
              <w:rPr>
                <w:rFonts w:ascii="ＭＳ 明朝" w:eastAsia="ＭＳ 明朝" w:hAnsi="ＭＳ 明朝" w:hint="eastAsia"/>
                <w:sz w:val="24"/>
                <w:szCs w:val="24"/>
              </w:rPr>
              <w:t>3</w:t>
            </w:r>
            <w:r w:rsidR="00861AB8">
              <w:rPr>
                <w:rFonts w:ascii="ＭＳ 明朝" w:eastAsia="ＭＳ 明朝" w:hAnsi="ＭＳ 明朝" w:hint="eastAsia"/>
                <w:sz w:val="24"/>
                <w:szCs w:val="24"/>
              </w:rPr>
              <w:t>0</w:t>
            </w:r>
          </w:p>
        </w:tc>
      </w:tr>
      <w:tr w:rsidR="004F5E3D" w:rsidRPr="002C1883" w14:paraId="2B9D9B67" w14:textId="77777777" w:rsidTr="00802322">
        <w:trPr>
          <w:trHeight w:val="749"/>
        </w:trPr>
        <w:tc>
          <w:tcPr>
            <w:tcW w:w="262" w:type="dxa"/>
            <w:vMerge/>
            <w:tcBorders>
              <w:top w:val="nil"/>
              <w:bottom w:val="double" w:sz="6" w:space="0" w:color="000000"/>
            </w:tcBorders>
            <w:shd w:val="clear" w:color="auto" w:fill="DADADA"/>
          </w:tcPr>
          <w:p w14:paraId="2AAA912C" w14:textId="77777777" w:rsidR="004F5E3D" w:rsidRPr="002C1883" w:rsidRDefault="004F5E3D" w:rsidP="00861AB8">
            <w:pPr>
              <w:rPr>
                <w:rFonts w:ascii="ＭＳ 明朝" w:eastAsia="ＭＳ 明朝" w:hAnsi="ＭＳ 明朝"/>
                <w:sz w:val="24"/>
                <w:szCs w:val="24"/>
              </w:rPr>
            </w:pPr>
          </w:p>
        </w:tc>
        <w:tc>
          <w:tcPr>
            <w:tcW w:w="1719" w:type="dxa"/>
            <w:vAlign w:val="center"/>
          </w:tcPr>
          <w:p w14:paraId="6C901228" w14:textId="77777777" w:rsidR="004F5E3D" w:rsidRPr="002C1883" w:rsidRDefault="00802322" w:rsidP="00802322">
            <w:pPr>
              <w:pStyle w:val="TableParagraph"/>
              <w:spacing w:before="66"/>
              <w:ind w:firstLineChars="100" w:firstLine="240"/>
              <w:rPr>
                <w:rFonts w:ascii="ＭＳ 明朝" w:eastAsia="ＭＳ 明朝" w:hAnsi="ＭＳ 明朝"/>
                <w:sz w:val="24"/>
                <w:szCs w:val="24"/>
              </w:rPr>
            </w:pPr>
            <w:r>
              <w:rPr>
                <w:rFonts w:ascii="ＭＳ 明朝" w:eastAsia="ＭＳ 明朝" w:hAnsi="ＭＳ 明朝" w:hint="eastAsia"/>
                <w:sz w:val="24"/>
                <w:szCs w:val="24"/>
              </w:rPr>
              <w:t>業務</w:t>
            </w:r>
            <w:r w:rsidR="00BC404B">
              <w:rPr>
                <w:rFonts w:ascii="ＭＳ 明朝" w:eastAsia="ＭＳ 明朝" w:hAnsi="ＭＳ 明朝" w:hint="eastAsia"/>
                <w:sz w:val="24"/>
                <w:szCs w:val="24"/>
              </w:rPr>
              <w:t>スケジュール</w:t>
            </w:r>
          </w:p>
        </w:tc>
        <w:tc>
          <w:tcPr>
            <w:tcW w:w="6380" w:type="dxa"/>
            <w:vAlign w:val="center"/>
          </w:tcPr>
          <w:p w14:paraId="6E158C2E" w14:textId="77777777" w:rsidR="004F5E3D" w:rsidRPr="002C1883" w:rsidRDefault="00802322" w:rsidP="00802322">
            <w:pPr>
              <w:pStyle w:val="TableParagraph"/>
              <w:spacing w:before="194" w:line="264"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商品の搬出入や</w:t>
            </w:r>
            <w:r>
              <w:rPr>
                <w:rFonts w:ascii="ＭＳ 明朝" w:eastAsia="ＭＳ 明朝" w:hAnsi="ＭＳ 明朝" w:hint="eastAsia"/>
              </w:rPr>
              <w:t>販売の準備及び片付けなど</w:t>
            </w:r>
            <w:r>
              <w:rPr>
                <w:rFonts w:ascii="ＭＳ 明朝" w:eastAsia="ＭＳ 明朝" w:hAnsi="ＭＳ 明朝" w:hint="eastAsia"/>
                <w:sz w:val="24"/>
                <w:szCs w:val="24"/>
              </w:rPr>
              <w:t>適切なスケジュールで実施できるか。</w:t>
            </w:r>
          </w:p>
        </w:tc>
        <w:tc>
          <w:tcPr>
            <w:tcW w:w="1138" w:type="dxa"/>
            <w:vAlign w:val="center"/>
          </w:tcPr>
          <w:p w14:paraId="4BAFA018" w14:textId="77777777" w:rsidR="004F5E3D" w:rsidRPr="002C1883" w:rsidRDefault="00BC404B" w:rsidP="00802322">
            <w:pPr>
              <w:pStyle w:val="TableParagraph"/>
              <w:spacing w:before="65"/>
              <w:jc w:val="center"/>
              <w:rPr>
                <w:rFonts w:ascii="ＭＳ 明朝" w:eastAsia="ＭＳ 明朝" w:hAnsi="ＭＳ 明朝"/>
                <w:sz w:val="24"/>
                <w:szCs w:val="24"/>
              </w:rPr>
            </w:pPr>
            <w:r>
              <w:rPr>
                <w:rFonts w:ascii="ＭＳ 明朝" w:eastAsia="ＭＳ 明朝" w:hAnsi="ＭＳ 明朝" w:hint="eastAsia"/>
                <w:sz w:val="24"/>
                <w:szCs w:val="24"/>
              </w:rPr>
              <w:t>20</w:t>
            </w:r>
          </w:p>
        </w:tc>
      </w:tr>
      <w:tr w:rsidR="00861AB8" w:rsidRPr="002C1883" w14:paraId="49261A70" w14:textId="77777777" w:rsidTr="00802322">
        <w:trPr>
          <w:trHeight w:val="991"/>
        </w:trPr>
        <w:tc>
          <w:tcPr>
            <w:tcW w:w="262" w:type="dxa"/>
            <w:vMerge/>
            <w:tcBorders>
              <w:top w:val="nil"/>
              <w:bottom w:val="double" w:sz="6" w:space="0" w:color="000000"/>
            </w:tcBorders>
            <w:shd w:val="clear" w:color="auto" w:fill="DADADA"/>
          </w:tcPr>
          <w:p w14:paraId="585F7A5C" w14:textId="77777777" w:rsidR="00861AB8" w:rsidRPr="002C1883" w:rsidRDefault="00861AB8" w:rsidP="00861AB8">
            <w:pPr>
              <w:rPr>
                <w:rFonts w:ascii="ＭＳ 明朝" w:eastAsia="ＭＳ 明朝" w:hAnsi="ＭＳ 明朝"/>
                <w:sz w:val="24"/>
                <w:szCs w:val="24"/>
              </w:rPr>
            </w:pPr>
          </w:p>
        </w:tc>
        <w:tc>
          <w:tcPr>
            <w:tcW w:w="1719" w:type="dxa"/>
            <w:tcBorders>
              <w:bottom w:val="double" w:sz="6" w:space="0" w:color="000000"/>
            </w:tcBorders>
            <w:vAlign w:val="center"/>
          </w:tcPr>
          <w:p w14:paraId="61E6013F" w14:textId="77777777" w:rsidR="00861AB8" w:rsidRPr="002C1883" w:rsidRDefault="004F5E3D" w:rsidP="00802322">
            <w:pPr>
              <w:pStyle w:val="TableParagraph"/>
              <w:ind w:firstLineChars="100" w:firstLine="240"/>
              <w:rPr>
                <w:rFonts w:ascii="ＭＳ 明朝" w:eastAsia="ＭＳ 明朝" w:hAnsi="ＭＳ 明朝"/>
                <w:sz w:val="24"/>
                <w:szCs w:val="24"/>
              </w:rPr>
            </w:pPr>
            <w:r>
              <w:rPr>
                <w:rFonts w:ascii="ＭＳ 明朝" w:eastAsia="ＭＳ 明朝" w:hAnsi="ＭＳ 明朝" w:hint="eastAsia"/>
                <w:sz w:val="24"/>
                <w:szCs w:val="24"/>
              </w:rPr>
              <w:t>経費</w:t>
            </w:r>
          </w:p>
        </w:tc>
        <w:tc>
          <w:tcPr>
            <w:tcW w:w="6380" w:type="dxa"/>
            <w:tcBorders>
              <w:bottom w:val="double" w:sz="6" w:space="0" w:color="000000"/>
            </w:tcBorders>
            <w:vAlign w:val="center"/>
          </w:tcPr>
          <w:p w14:paraId="4FCAC852" w14:textId="77777777" w:rsidR="00861AB8" w:rsidRPr="002C1883" w:rsidRDefault="004F5E3D" w:rsidP="00802322">
            <w:pPr>
              <w:pStyle w:val="TableParagraph"/>
              <w:spacing w:before="191" w:line="264"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提案内容に対して、妥当な経費を示しているか。</w:t>
            </w:r>
          </w:p>
        </w:tc>
        <w:tc>
          <w:tcPr>
            <w:tcW w:w="1138" w:type="dxa"/>
            <w:tcBorders>
              <w:bottom w:val="double" w:sz="6" w:space="0" w:color="000000"/>
            </w:tcBorders>
            <w:vAlign w:val="center"/>
          </w:tcPr>
          <w:p w14:paraId="3173C3FD" w14:textId="77777777" w:rsidR="00861AB8" w:rsidRPr="002C1883" w:rsidRDefault="00861AB8" w:rsidP="00802322">
            <w:pPr>
              <w:pStyle w:val="TableParagraph"/>
              <w:spacing w:before="65"/>
              <w:jc w:val="center"/>
              <w:rPr>
                <w:rFonts w:ascii="ＭＳ 明朝" w:eastAsia="ＭＳ 明朝" w:hAnsi="ＭＳ 明朝"/>
                <w:sz w:val="24"/>
                <w:szCs w:val="24"/>
              </w:rPr>
            </w:pPr>
          </w:p>
          <w:p w14:paraId="41327E5A" w14:textId="77777777" w:rsidR="00861AB8" w:rsidRPr="002C1883" w:rsidRDefault="00861AB8" w:rsidP="00802322">
            <w:pPr>
              <w:pStyle w:val="TableParagraph"/>
              <w:spacing w:before="1"/>
              <w:jc w:val="center"/>
              <w:rPr>
                <w:rFonts w:ascii="ＭＳ 明朝" w:eastAsia="ＭＳ 明朝" w:hAnsi="ＭＳ 明朝"/>
                <w:sz w:val="24"/>
                <w:szCs w:val="24"/>
              </w:rPr>
            </w:pPr>
            <w:r>
              <w:rPr>
                <w:rFonts w:ascii="ＭＳ 明朝" w:eastAsia="ＭＳ 明朝" w:hAnsi="ＭＳ 明朝" w:hint="eastAsia"/>
                <w:sz w:val="24"/>
                <w:szCs w:val="24"/>
              </w:rPr>
              <w:t>10</w:t>
            </w:r>
          </w:p>
        </w:tc>
      </w:tr>
      <w:tr w:rsidR="00861AB8" w:rsidRPr="002C1883" w14:paraId="1EC90C9A" w14:textId="77777777">
        <w:trPr>
          <w:trHeight w:val="318"/>
        </w:trPr>
        <w:tc>
          <w:tcPr>
            <w:tcW w:w="8361" w:type="dxa"/>
            <w:gridSpan w:val="3"/>
            <w:tcBorders>
              <w:top w:val="double" w:sz="6" w:space="0" w:color="000000"/>
            </w:tcBorders>
          </w:tcPr>
          <w:p w14:paraId="55D10910" w14:textId="77777777" w:rsidR="00861AB8" w:rsidRPr="002C1883" w:rsidRDefault="00861AB8" w:rsidP="00861AB8">
            <w:pPr>
              <w:pStyle w:val="TableParagraph"/>
              <w:spacing w:before="19" w:line="279" w:lineRule="exact"/>
              <w:ind w:left="269"/>
              <w:jc w:val="center"/>
              <w:rPr>
                <w:rFonts w:ascii="ＭＳ 明朝" w:eastAsia="ＭＳ 明朝" w:hAnsi="ＭＳ 明朝"/>
                <w:sz w:val="24"/>
                <w:szCs w:val="24"/>
              </w:rPr>
            </w:pPr>
            <w:r w:rsidRPr="002C1883">
              <w:rPr>
                <w:rFonts w:ascii="ＭＳ 明朝" w:eastAsia="ＭＳ 明朝" w:hAnsi="ＭＳ 明朝"/>
                <w:sz w:val="24"/>
                <w:szCs w:val="24"/>
              </w:rPr>
              <w:t>合計</w:t>
            </w:r>
          </w:p>
        </w:tc>
        <w:tc>
          <w:tcPr>
            <w:tcW w:w="1138" w:type="dxa"/>
            <w:tcBorders>
              <w:top w:val="double" w:sz="6" w:space="0" w:color="000000"/>
            </w:tcBorders>
          </w:tcPr>
          <w:p w14:paraId="4F558480" w14:textId="77777777" w:rsidR="00861AB8" w:rsidRPr="002C1883" w:rsidRDefault="00861AB8" w:rsidP="00BC404B">
            <w:pPr>
              <w:pStyle w:val="TableParagraph"/>
              <w:spacing w:before="19" w:line="279" w:lineRule="exact"/>
              <w:ind w:left="4"/>
              <w:jc w:val="center"/>
              <w:rPr>
                <w:rFonts w:ascii="ＭＳ 明朝" w:eastAsia="ＭＳ 明朝" w:hAnsi="ＭＳ 明朝"/>
                <w:sz w:val="24"/>
                <w:szCs w:val="24"/>
              </w:rPr>
            </w:pPr>
            <w:r>
              <w:rPr>
                <w:rFonts w:ascii="ＭＳ 明朝" w:eastAsia="ＭＳ 明朝" w:hAnsi="ＭＳ 明朝" w:hint="eastAsia"/>
                <w:sz w:val="24"/>
                <w:szCs w:val="24"/>
              </w:rPr>
              <w:t>100</w:t>
            </w:r>
          </w:p>
        </w:tc>
      </w:tr>
    </w:tbl>
    <w:p w14:paraId="21F52B37" w14:textId="77777777" w:rsidR="006B5C36" w:rsidRDefault="006B5C36">
      <w:pPr>
        <w:rPr>
          <w:rFonts w:ascii="ＭＳ 明朝" w:eastAsia="ＭＳ 明朝" w:hAnsi="ＭＳ 明朝"/>
          <w:sz w:val="24"/>
          <w:szCs w:val="24"/>
        </w:rPr>
      </w:pPr>
    </w:p>
    <w:sectPr w:rsidR="006B5C36">
      <w:pgSz w:w="11910" w:h="16840"/>
      <w:pgMar w:top="1080" w:right="850" w:bottom="420" w:left="1133" w:header="0" w:footer="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2EB62" w14:textId="77777777" w:rsidR="001030ED" w:rsidRDefault="001030ED">
      <w:r>
        <w:separator/>
      </w:r>
    </w:p>
  </w:endnote>
  <w:endnote w:type="continuationSeparator" w:id="0">
    <w:p w14:paraId="62D8703D" w14:textId="77777777" w:rsidR="001030ED" w:rsidRDefault="0010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C2D83" w14:textId="77777777" w:rsidR="000E1426" w:rsidRDefault="00995BA4">
    <w:pPr>
      <w:pStyle w:val="a3"/>
      <w:spacing w:before="0" w:line="14" w:lineRule="auto"/>
      <w:rPr>
        <w:sz w:val="20"/>
      </w:rPr>
    </w:pPr>
    <w:r>
      <w:rPr>
        <w:noProof/>
        <w:sz w:val="20"/>
      </w:rPr>
      <mc:AlternateContent>
        <mc:Choice Requires="wps">
          <w:drawing>
            <wp:anchor distT="0" distB="0" distL="0" distR="0" simplePos="0" relativeHeight="487433216" behindDoc="1" locked="0" layoutInCell="1" allowOverlap="1" wp14:anchorId="62701A17" wp14:editId="01A5D760">
              <wp:simplePos x="0" y="0"/>
              <wp:positionH relativeFrom="page">
                <wp:posOffset>3797808</wp:posOffset>
              </wp:positionH>
              <wp:positionV relativeFrom="page">
                <wp:posOffset>10410507</wp:posOffset>
              </wp:positionV>
              <wp:extent cx="15621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60020"/>
                      </a:xfrm>
                      <a:prstGeom prst="rect">
                        <a:avLst/>
                      </a:prstGeom>
                    </wps:spPr>
                    <wps:txbx>
                      <w:txbxContent>
                        <w:p w14:paraId="52442A62" w14:textId="77777777" w:rsidR="000E1426" w:rsidRDefault="00995BA4">
                          <w:pPr>
                            <w:pStyle w:val="a3"/>
                            <w:spacing w:before="0" w:line="251"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B2258F7" id="_x0000_t202" coordsize="21600,21600" o:spt="202" path="m,l,21600r21600,l21600,xe">
              <v:stroke joinstyle="miter"/>
              <v:path gradientshapeok="t" o:connecttype="rect"/>
            </v:shapetype>
            <v:shape id="Textbox 1" o:spid="_x0000_s1026" type="#_x0000_t202" style="position:absolute;margin-left:299.05pt;margin-top:819.7pt;width:12.3pt;height:12.6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JI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PdrFdLrhguLddVtSp+q+vliJSeLHiRk0Yi&#10;r6sQ0MdnSnm8rs8tM5e38ZlImnYTt+R0B+2JNYy8xkbS60GjlWL4HNinvPNzgudkd04wDZ+gvIws&#10;JcDdIYHry+Qr7jyZF1AIzY8lb/j3c+m6PuntLwAAAP//AwBQSwMEFAAGAAgAAAAhAO7qOqLhAAAA&#10;DQEAAA8AAABkcnMvZG93bnJldi54bWxMj8FOwzAMhu9IvENkJG4sXRlhLU2nCcEJCdGVA8e0ydpo&#10;jVOabCtvj3eCo/1/+v252MxuYCczBetRwnKRADPYem2xk/BZv96tgYWoUKvBo5HwYwJsyuurQuXa&#10;n7Eyp13sGJVgyJWEPsYx5zy0vXEqLPxokLK9n5yKNE4d15M6U7kbeJokgjtlkS70ajTPvWkPu6OT&#10;sP3C6sV+vzcf1b6ydZ0l+CYOUt7ezNsnYNHM8Q+Giz6pQ0lOjT+iDmyQ8JCtl4RSIO6zFTBCRJo+&#10;AmsuK7ESwMuC//+i/AUAAP//AwBQSwECLQAUAAYACAAAACEAtoM4kv4AAADhAQAAEwAAAAAAAAAA&#10;AAAAAAAAAAAAW0NvbnRlbnRfVHlwZXNdLnhtbFBLAQItABQABgAIAAAAIQA4/SH/1gAAAJQBAAAL&#10;AAAAAAAAAAAAAAAAAC8BAABfcmVscy8ucmVsc1BLAQItABQABgAIAAAAIQDRQyJIkgEAABoDAAAO&#10;AAAAAAAAAAAAAAAAAC4CAABkcnMvZTJvRG9jLnhtbFBLAQItABQABgAIAAAAIQDu6jqi4QAAAA0B&#10;AAAPAAAAAAAAAAAAAAAAAOwDAABkcnMvZG93bnJldi54bWxQSwUGAAAAAAQABADzAAAA+gQAAAAA&#10;" filled="f" stroked="f">
              <v:textbox inset="0,0,0,0">
                <w:txbxContent>
                  <w:p w:rsidR="000E1426" w:rsidRDefault="00995BA4">
                    <w:pPr>
                      <w:pStyle w:val="a3"/>
                      <w:spacing w:before="0" w:line="251"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1FA24" w14:textId="77777777" w:rsidR="001030ED" w:rsidRDefault="001030ED">
      <w:r>
        <w:separator/>
      </w:r>
    </w:p>
  </w:footnote>
  <w:footnote w:type="continuationSeparator" w:id="0">
    <w:p w14:paraId="124895A1" w14:textId="77777777" w:rsidR="001030ED" w:rsidRDefault="00103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34179"/>
    <w:multiLevelType w:val="hybridMultilevel"/>
    <w:tmpl w:val="F080E066"/>
    <w:lvl w:ilvl="0" w:tplc="5BF8A4CE">
      <w:start w:val="1"/>
      <w:numFmt w:val="decimal"/>
      <w:lvlText w:val="(%1)"/>
      <w:lvlJc w:val="left"/>
      <w:pPr>
        <w:ind w:left="669" w:hanging="423"/>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EE6EAFD2">
      <w:start w:val="1"/>
      <w:numFmt w:val="upperRoman"/>
      <w:lvlText w:val="%2"/>
      <w:lvlJc w:val="left"/>
      <w:pPr>
        <w:ind w:left="1282" w:hanging="421"/>
        <w:jc w:val="left"/>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2" w:tplc="8AB2324C">
      <w:numFmt w:val="bullet"/>
      <w:lvlText w:val="•"/>
      <w:lvlJc w:val="left"/>
      <w:pPr>
        <w:ind w:left="2240" w:hanging="421"/>
      </w:pPr>
      <w:rPr>
        <w:rFonts w:hint="default"/>
        <w:lang w:val="en-US" w:eastAsia="ja-JP" w:bidi="ar-SA"/>
      </w:rPr>
    </w:lvl>
    <w:lvl w:ilvl="3" w:tplc="DC9A9BDC">
      <w:numFmt w:val="bullet"/>
      <w:lvlText w:val="•"/>
      <w:lvlJc w:val="left"/>
      <w:pPr>
        <w:ind w:left="3200" w:hanging="421"/>
      </w:pPr>
      <w:rPr>
        <w:rFonts w:hint="default"/>
        <w:lang w:val="en-US" w:eastAsia="ja-JP" w:bidi="ar-SA"/>
      </w:rPr>
    </w:lvl>
    <w:lvl w:ilvl="4" w:tplc="BA805178">
      <w:numFmt w:val="bullet"/>
      <w:lvlText w:val="•"/>
      <w:lvlJc w:val="left"/>
      <w:pPr>
        <w:ind w:left="4161" w:hanging="421"/>
      </w:pPr>
      <w:rPr>
        <w:rFonts w:hint="default"/>
        <w:lang w:val="en-US" w:eastAsia="ja-JP" w:bidi="ar-SA"/>
      </w:rPr>
    </w:lvl>
    <w:lvl w:ilvl="5" w:tplc="D548AAC6">
      <w:numFmt w:val="bullet"/>
      <w:lvlText w:val="•"/>
      <w:lvlJc w:val="left"/>
      <w:pPr>
        <w:ind w:left="5121" w:hanging="421"/>
      </w:pPr>
      <w:rPr>
        <w:rFonts w:hint="default"/>
        <w:lang w:val="en-US" w:eastAsia="ja-JP" w:bidi="ar-SA"/>
      </w:rPr>
    </w:lvl>
    <w:lvl w:ilvl="6" w:tplc="FE884400">
      <w:numFmt w:val="bullet"/>
      <w:lvlText w:val="•"/>
      <w:lvlJc w:val="left"/>
      <w:pPr>
        <w:ind w:left="6081" w:hanging="421"/>
      </w:pPr>
      <w:rPr>
        <w:rFonts w:hint="default"/>
        <w:lang w:val="en-US" w:eastAsia="ja-JP" w:bidi="ar-SA"/>
      </w:rPr>
    </w:lvl>
    <w:lvl w:ilvl="7" w:tplc="2D6AB602">
      <w:numFmt w:val="bullet"/>
      <w:lvlText w:val="•"/>
      <w:lvlJc w:val="left"/>
      <w:pPr>
        <w:ind w:left="7042" w:hanging="421"/>
      </w:pPr>
      <w:rPr>
        <w:rFonts w:hint="default"/>
        <w:lang w:val="en-US" w:eastAsia="ja-JP" w:bidi="ar-SA"/>
      </w:rPr>
    </w:lvl>
    <w:lvl w:ilvl="8" w:tplc="E5C0A778">
      <w:numFmt w:val="bullet"/>
      <w:lvlText w:val="•"/>
      <w:lvlJc w:val="left"/>
      <w:pPr>
        <w:ind w:left="8002" w:hanging="421"/>
      </w:pPr>
      <w:rPr>
        <w:rFonts w:hint="default"/>
        <w:lang w:val="en-US" w:eastAsia="ja-JP" w:bidi="ar-SA"/>
      </w:rPr>
    </w:lvl>
  </w:abstractNum>
  <w:abstractNum w:abstractNumId="1" w15:restartNumberingAfterBreak="0">
    <w:nsid w:val="15731E4A"/>
    <w:multiLevelType w:val="hybridMultilevel"/>
    <w:tmpl w:val="4F34EE24"/>
    <w:lvl w:ilvl="0" w:tplc="5B043460">
      <w:start w:val="1"/>
      <w:numFmt w:val="decimal"/>
      <w:lvlText w:val="(%1)"/>
      <w:lvlJc w:val="left"/>
      <w:pPr>
        <w:ind w:left="649" w:hanging="423"/>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B0CCFC5E">
      <w:start w:val="1"/>
      <w:numFmt w:val="decimal"/>
      <w:lvlText w:val="(%2)"/>
      <w:lvlJc w:val="left"/>
      <w:pPr>
        <w:ind w:left="756" w:hanging="318"/>
        <w:jc w:val="left"/>
      </w:pPr>
      <w:rPr>
        <w:rFonts w:ascii="ＭＳ Ｐゴシック" w:eastAsia="ＭＳ Ｐゴシック" w:hAnsi="ＭＳ Ｐゴシック" w:cs="ＭＳ Ｐゴシック" w:hint="default"/>
        <w:b w:val="0"/>
        <w:bCs w:val="0"/>
        <w:i w:val="0"/>
        <w:iCs w:val="0"/>
        <w:spacing w:val="-3"/>
        <w:w w:val="134"/>
        <w:sz w:val="19"/>
        <w:szCs w:val="19"/>
        <w:lang w:val="en-US" w:eastAsia="ja-JP" w:bidi="ar-SA"/>
      </w:rPr>
    </w:lvl>
    <w:lvl w:ilvl="2" w:tplc="58F4DC3A">
      <w:numFmt w:val="bullet"/>
      <w:lvlText w:val="•"/>
      <w:lvlJc w:val="left"/>
      <w:pPr>
        <w:ind w:left="1778" w:hanging="318"/>
      </w:pPr>
      <w:rPr>
        <w:rFonts w:hint="default"/>
        <w:lang w:val="en-US" w:eastAsia="ja-JP" w:bidi="ar-SA"/>
      </w:rPr>
    </w:lvl>
    <w:lvl w:ilvl="3" w:tplc="5B8C70F4">
      <w:numFmt w:val="bullet"/>
      <w:lvlText w:val="•"/>
      <w:lvlJc w:val="left"/>
      <w:pPr>
        <w:ind w:left="2796" w:hanging="318"/>
      </w:pPr>
      <w:rPr>
        <w:rFonts w:hint="default"/>
        <w:lang w:val="en-US" w:eastAsia="ja-JP" w:bidi="ar-SA"/>
      </w:rPr>
    </w:lvl>
    <w:lvl w:ilvl="4" w:tplc="CFE2B1E8">
      <w:numFmt w:val="bullet"/>
      <w:lvlText w:val="•"/>
      <w:lvlJc w:val="left"/>
      <w:pPr>
        <w:ind w:left="3814" w:hanging="318"/>
      </w:pPr>
      <w:rPr>
        <w:rFonts w:hint="default"/>
        <w:lang w:val="en-US" w:eastAsia="ja-JP" w:bidi="ar-SA"/>
      </w:rPr>
    </w:lvl>
    <w:lvl w:ilvl="5" w:tplc="7F7404B2">
      <w:numFmt w:val="bullet"/>
      <w:lvlText w:val="•"/>
      <w:lvlJc w:val="left"/>
      <w:pPr>
        <w:ind w:left="4832" w:hanging="318"/>
      </w:pPr>
      <w:rPr>
        <w:rFonts w:hint="default"/>
        <w:lang w:val="en-US" w:eastAsia="ja-JP" w:bidi="ar-SA"/>
      </w:rPr>
    </w:lvl>
    <w:lvl w:ilvl="6" w:tplc="72EC57B4">
      <w:numFmt w:val="bullet"/>
      <w:lvlText w:val="•"/>
      <w:lvlJc w:val="left"/>
      <w:pPr>
        <w:ind w:left="5850" w:hanging="318"/>
      </w:pPr>
      <w:rPr>
        <w:rFonts w:hint="default"/>
        <w:lang w:val="en-US" w:eastAsia="ja-JP" w:bidi="ar-SA"/>
      </w:rPr>
    </w:lvl>
    <w:lvl w:ilvl="7" w:tplc="026E7172">
      <w:numFmt w:val="bullet"/>
      <w:lvlText w:val="•"/>
      <w:lvlJc w:val="left"/>
      <w:pPr>
        <w:ind w:left="6868" w:hanging="318"/>
      </w:pPr>
      <w:rPr>
        <w:rFonts w:hint="default"/>
        <w:lang w:val="en-US" w:eastAsia="ja-JP" w:bidi="ar-SA"/>
      </w:rPr>
    </w:lvl>
    <w:lvl w:ilvl="8" w:tplc="C13E1DD4">
      <w:numFmt w:val="bullet"/>
      <w:lvlText w:val="•"/>
      <w:lvlJc w:val="left"/>
      <w:pPr>
        <w:ind w:left="7887" w:hanging="318"/>
      </w:pPr>
      <w:rPr>
        <w:rFonts w:hint="default"/>
        <w:lang w:val="en-US" w:eastAsia="ja-JP" w:bidi="ar-SA"/>
      </w:rPr>
    </w:lvl>
  </w:abstractNum>
  <w:abstractNum w:abstractNumId="2" w15:restartNumberingAfterBreak="0">
    <w:nsid w:val="32EA0244"/>
    <w:multiLevelType w:val="hybridMultilevel"/>
    <w:tmpl w:val="547A3C86"/>
    <w:lvl w:ilvl="0" w:tplc="3DDE0170">
      <w:start w:val="1"/>
      <w:numFmt w:val="decimal"/>
      <w:lvlText w:val="(%1)"/>
      <w:lvlJc w:val="left"/>
      <w:pPr>
        <w:ind w:left="651" w:hanging="423"/>
        <w:jc w:val="left"/>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9376838E">
      <w:numFmt w:val="bullet"/>
      <w:lvlText w:val="•"/>
      <w:lvlJc w:val="left"/>
      <w:pPr>
        <w:ind w:left="1586" w:hanging="423"/>
      </w:pPr>
      <w:rPr>
        <w:rFonts w:hint="default"/>
        <w:lang w:val="en-US" w:eastAsia="ja-JP" w:bidi="ar-SA"/>
      </w:rPr>
    </w:lvl>
    <w:lvl w:ilvl="2" w:tplc="64D6CD8C">
      <w:numFmt w:val="bullet"/>
      <w:lvlText w:val="•"/>
      <w:lvlJc w:val="left"/>
      <w:pPr>
        <w:ind w:left="2512" w:hanging="423"/>
      </w:pPr>
      <w:rPr>
        <w:rFonts w:hint="default"/>
        <w:lang w:val="en-US" w:eastAsia="ja-JP" w:bidi="ar-SA"/>
      </w:rPr>
    </w:lvl>
    <w:lvl w:ilvl="3" w:tplc="0A863C0E">
      <w:numFmt w:val="bullet"/>
      <w:lvlText w:val="•"/>
      <w:lvlJc w:val="left"/>
      <w:pPr>
        <w:ind w:left="3439" w:hanging="423"/>
      </w:pPr>
      <w:rPr>
        <w:rFonts w:hint="default"/>
        <w:lang w:val="en-US" w:eastAsia="ja-JP" w:bidi="ar-SA"/>
      </w:rPr>
    </w:lvl>
    <w:lvl w:ilvl="4" w:tplc="6A001B18">
      <w:numFmt w:val="bullet"/>
      <w:lvlText w:val="•"/>
      <w:lvlJc w:val="left"/>
      <w:pPr>
        <w:ind w:left="4365" w:hanging="423"/>
      </w:pPr>
      <w:rPr>
        <w:rFonts w:hint="default"/>
        <w:lang w:val="en-US" w:eastAsia="ja-JP" w:bidi="ar-SA"/>
      </w:rPr>
    </w:lvl>
    <w:lvl w:ilvl="5" w:tplc="DAD22F54">
      <w:numFmt w:val="bullet"/>
      <w:lvlText w:val="•"/>
      <w:lvlJc w:val="left"/>
      <w:pPr>
        <w:ind w:left="5291" w:hanging="423"/>
      </w:pPr>
      <w:rPr>
        <w:rFonts w:hint="default"/>
        <w:lang w:val="en-US" w:eastAsia="ja-JP" w:bidi="ar-SA"/>
      </w:rPr>
    </w:lvl>
    <w:lvl w:ilvl="6" w:tplc="F3FEF2E4">
      <w:numFmt w:val="bullet"/>
      <w:lvlText w:val="•"/>
      <w:lvlJc w:val="left"/>
      <w:pPr>
        <w:ind w:left="6218" w:hanging="423"/>
      </w:pPr>
      <w:rPr>
        <w:rFonts w:hint="default"/>
        <w:lang w:val="en-US" w:eastAsia="ja-JP" w:bidi="ar-SA"/>
      </w:rPr>
    </w:lvl>
    <w:lvl w:ilvl="7" w:tplc="B8E26D38">
      <w:numFmt w:val="bullet"/>
      <w:lvlText w:val="•"/>
      <w:lvlJc w:val="left"/>
      <w:pPr>
        <w:ind w:left="7144" w:hanging="423"/>
      </w:pPr>
      <w:rPr>
        <w:rFonts w:hint="default"/>
        <w:lang w:val="en-US" w:eastAsia="ja-JP" w:bidi="ar-SA"/>
      </w:rPr>
    </w:lvl>
    <w:lvl w:ilvl="8" w:tplc="843451C6">
      <w:numFmt w:val="bullet"/>
      <w:lvlText w:val="•"/>
      <w:lvlJc w:val="left"/>
      <w:pPr>
        <w:ind w:left="8070" w:hanging="423"/>
      </w:pPr>
      <w:rPr>
        <w:rFonts w:hint="default"/>
        <w:lang w:val="en-US" w:eastAsia="ja-JP" w:bidi="ar-SA"/>
      </w:rPr>
    </w:lvl>
  </w:abstractNum>
  <w:abstractNum w:abstractNumId="3" w15:restartNumberingAfterBreak="0">
    <w:nsid w:val="51F86C0C"/>
    <w:multiLevelType w:val="hybridMultilevel"/>
    <w:tmpl w:val="BE925F88"/>
    <w:lvl w:ilvl="0" w:tplc="45BA7D8A">
      <w:start w:val="3"/>
      <w:numFmt w:val="decimal"/>
      <w:lvlText w:val="(%1)"/>
      <w:lvlJc w:val="left"/>
      <w:pPr>
        <w:ind w:left="734" w:hanging="318"/>
        <w:jc w:val="left"/>
      </w:pPr>
      <w:rPr>
        <w:rFonts w:ascii="ＭＳ Ｐゴシック" w:eastAsia="ＭＳ Ｐゴシック" w:hAnsi="ＭＳ Ｐゴシック" w:cs="ＭＳ Ｐゴシック" w:hint="default"/>
        <w:b w:val="0"/>
        <w:bCs w:val="0"/>
        <w:i w:val="0"/>
        <w:iCs w:val="0"/>
        <w:spacing w:val="0"/>
        <w:w w:val="135"/>
        <w:sz w:val="19"/>
        <w:szCs w:val="19"/>
        <w:lang w:val="en-US" w:eastAsia="ja-JP" w:bidi="ar-SA"/>
      </w:rPr>
    </w:lvl>
    <w:lvl w:ilvl="1" w:tplc="9FE6C9BE">
      <w:numFmt w:val="bullet"/>
      <w:lvlText w:val="•"/>
      <w:lvlJc w:val="left"/>
      <w:pPr>
        <w:ind w:left="1658" w:hanging="318"/>
      </w:pPr>
      <w:rPr>
        <w:rFonts w:hint="default"/>
        <w:lang w:val="en-US" w:eastAsia="ja-JP" w:bidi="ar-SA"/>
      </w:rPr>
    </w:lvl>
    <w:lvl w:ilvl="2" w:tplc="1248AE52">
      <w:numFmt w:val="bullet"/>
      <w:lvlText w:val="•"/>
      <w:lvlJc w:val="left"/>
      <w:pPr>
        <w:ind w:left="2576" w:hanging="318"/>
      </w:pPr>
      <w:rPr>
        <w:rFonts w:hint="default"/>
        <w:lang w:val="en-US" w:eastAsia="ja-JP" w:bidi="ar-SA"/>
      </w:rPr>
    </w:lvl>
    <w:lvl w:ilvl="3" w:tplc="14543A5A">
      <w:numFmt w:val="bullet"/>
      <w:lvlText w:val="•"/>
      <w:lvlJc w:val="left"/>
      <w:pPr>
        <w:ind w:left="3495" w:hanging="318"/>
      </w:pPr>
      <w:rPr>
        <w:rFonts w:hint="default"/>
        <w:lang w:val="en-US" w:eastAsia="ja-JP" w:bidi="ar-SA"/>
      </w:rPr>
    </w:lvl>
    <w:lvl w:ilvl="4" w:tplc="FBD81888">
      <w:numFmt w:val="bullet"/>
      <w:lvlText w:val="•"/>
      <w:lvlJc w:val="left"/>
      <w:pPr>
        <w:ind w:left="4413" w:hanging="318"/>
      </w:pPr>
      <w:rPr>
        <w:rFonts w:hint="default"/>
        <w:lang w:val="en-US" w:eastAsia="ja-JP" w:bidi="ar-SA"/>
      </w:rPr>
    </w:lvl>
    <w:lvl w:ilvl="5" w:tplc="996C6D82">
      <w:numFmt w:val="bullet"/>
      <w:lvlText w:val="•"/>
      <w:lvlJc w:val="left"/>
      <w:pPr>
        <w:ind w:left="5331" w:hanging="318"/>
      </w:pPr>
      <w:rPr>
        <w:rFonts w:hint="default"/>
        <w:lang w:val="en-US" w:eastAsia="ja-JP" w:bidi="ar-SA"/>
      </w:rPr>
    </w:lvl>
    <w:lvl w:ilvl="6" w:tplc="7AAED6EE">
      <w:numFmt w:val="bullet"/>
      <w:lvlText w:val="•"/>
      <w:lvlJc w:val="left"/>
      <w:pPr>
        <w:ind w:left="6250" w:hanging="318"/>
      </w:pPr>
      <w:rPr>
        <w:rFonts w:hint="default"/>
        <w:lang w:val="en-US" w:eastAsia="ja-JP" w:bidi="ar-SA"/>
      </w:rPr>
    </w:lvl>
    <w:lvl w:ilvl="7" w:tplc="F1EC83FA">
      <w:numFmt w:val="bullet"/>
      <w:lvlText w:val="•"/>
      <w:lvlJc w:val="left"/>
      <w:pPr>
        <w:ind w:left="7168" w:hanging="318"/>
      </w:pPr>
      <w:rPr>
        <w:rFonts w:hint="default"/>
        <w:lang w:val="en-US" w:eastAsia="ja-JP" w:bidi="ar-SA"/>
      </w:rPr>
    </w:lvl>
    <w:lvl w:ilvl="8" w:tplc="7E72449C">
      <w:numFmt w:val="bullet"/>
      <w:lvlText w:val="•"/>
      <w:lvlJc w:val="left"/>
      <w:pPr>
        <w:ind w:left="8086" w:hanging="318"/>
      </w:pPr>
      <w:rPr>
        <w:rFonts w:hint="default"/>
        <w:lang w:val="en-US" w:eastAsia="ja-JP" w:bidi="ar-SA"/>
      </w:rPr>
    </w:lvl>
  </w:abstractNum>
  <w:abstractNum w:abstractNumId="4" w15:restartNumberingAfterBreak="0">
    <w:nsid w:val="7865022E"/>
    <w:multiLevelType w:val="hybridMultilevel"/>
    <w:tmpl w:val="934C3860"/>
    <w:lvl w:ilvl="0" w:tplc="3CBED3DA">
      <w:start w:val="1"/>
      <w:numFmt w:val="decimal"/>
      <w:lvlText w:val="(%1)"/>
      <w:lvlJc w:val="left"/>
      <w:pPr>
        <w:ind w:left="756" w:hanging="318"/>
        <w:jc w:val="left"/>
      </w:pPr>
      <w:rPr>
        <w:rFonts w:ascii="ＭＳ Ｐゴシック" w:eastAsia="ＭＳ Ｐゴシック" w:hAnsi="ＭＳ Ｐゴシック" w:cs="ＭＳ Ｐゴシック" w:hint="default"/>
        <w:b w:val="0"/>
        <w:bCs w:val="0"/>
        <w:i w:val="0"/>
        <w:iCs w:val="0"/>
        <w:spacing w:val="-3"/>
        <w:w w:val="135"/>
        <w:sz w:val="19"/>
        <w:szCs w:val="19"/>
        <w:lang w:val="en-US" w:eastAsia="ja-JP" w:bidi="ar-SA"/>
      </w:rPr>
    </w:lvl>
    <w:lvl w:ilvl="1" w:tplc="FE605804">
      <w:numFmt w:val="bullet"/>
      <w:lvlText w:val="•"/>
      <w:lvlJc w:val="left"/>
      <w:pPr>
        <w:ind w:left="1676" w:hanging="318"/>
      </w:pPr>
      <w:rPr>
        <w:rFonts w:hint="default"/>
        <w:lang w:val="en-US" w:eastAsia="ja-JP" w:bidi="ar-SA"/>
      </w:rPr>
    </w:lvl>
    <w:lvl w:ilvl="2" w:tplc="F36AC1E0">
      <w:numFmt w:val="bullet"/>
      <w:lvlText w:val="•"/>
      <w:lvlJc w:val="left"/>
      <w:pPr>
        <w:ind w:left="2592" w:hanging="318"/>
      </w:pPr>
      <w:rPr>
        <w:rFonts w:hint="default"/>
        <w:lang w:val="en-US" w:eastAsia="ja-JP" w:bidi="ar-SA"/>
      </w:rPr>
    </w:lvl>
    <w:lvl w:ilvl="3" w:tplc="642C5F34">
      <w:numFmt w:val="bullet"/>
      <w:lvlText w:val="•"/>
      <w:lvlJc w:val="left"/>
      <w:pPr>
        <w:ind w:left="3509" w:hanging="318"/>
      </w:pPr>
      <w:rPr>
        <w:rFonts w:hint="default"/>
        <w:lang w:val="en-US" w:eastAsia="ja-JP" w:bidi="ar-SA"/>
      </w:rPr>
    </w:lvl>
    <w:lvl w:ilvl="4" w:tplc="EB22F6CE">
      <w:numFmt w:val="bullet"/>
      <w:lvlText w:val="•"/>
      <w:lvlJc w:val="left"/>
      <w:pPr>
        <w:ind w:left="4425" w:hanging="318"/>
      </w:pPr>
      <w:rPr>
        <w:rFonts w:hint="default"/>
        <w:lang w:val="en-US" w:eastAsia="ja-JP" w:bidi="ar-SA"/>
      </w:rPr>
    </w:lvl>
    <w:lvl w:ilvl="5" w:tplc="EF6803FA">
      <w:numFmt w:val="bullet"/>
      <w:lvlText w:val="•"/>
      <w:lvlJc w:val="left"/>
      <w:pPr>
        <w:ind w:left="5341" w:hanging="318"/>
      </w:pPr>
      <w:rPr>
        <w:rFonts w:hint="default"/>
        <w:lang w:val="en-US" w:eastAsia="ja-JP" w:bidi="ar-SA"/>
      </w:rPr>
    </w:lvl>
    <w:lvl w:ilvl="6" w:tplc="FFE0D4BA">
      <w:numFmt w:val="bullet"/>
      <w:lvlText w:val="•"/>
      <w:lvlJc w:val="left"/>
      <w:pPr>
        <w:ind w:left="6258" w:hanging="318"/>
      </w:pPr>
      <w:rPr>
        <w:rFonts w:hint="default"/>
        <w:lang w:val="en-US" w:eastAsia="ja-JP" w:bidi="ar-SA"/>
      </w:rPr>
    </w:lvl>
    <w:lvl w:ilvl="7" w:tplc="615EE3AE">
      <w:numFmt w:val="bullet"/>
      <w:lvlText w:val="•"/>
      <w:lvlJc w:val="left"/>
      <w:pPr>
        <w:ind w:left="7174" w:hanging="318"/>
      </w:pPr>
      <w:rPr>
        <w:rFonts w:hint="default"/>
        <w:lang w:val="en-US" w:eastAsia="ja-JP" w:bidi="ar-SA"/>
      </w:rPr>
    </w:lvl>
    <w:lvl w:ilvl="8" w:tplc="2960B5DE">
      <w:numFmt w:val="bullet"/>
      <w:lvlText w:val="•"/>
      <w:lvlJc w:val="left"/>
      <w:pPr>
        <w:ind w:left="8090" w:hanging="318"/>
      </w:pPr>
      <w:rPr>
        <w:rFonts w:hint="default"/>
        <w:lang w:val="en-US" w:eastAsia="ja-JP" w:bidi="ar-SA"/>
      </w:rPr>
    </w:lvl>
  </w:abstractNum>
  <w:num w:numId="1" w16cid:durableId="621113876">
    <w:abstractNumId w:val="3"/>
  </w:num>
  <w:num w:numId="2" w16cid:durableId="189338107">
    <w:abstractNumId w:val="0"/>
  </w:num>
  <w:num w:numId="3" w16cid:durableId="1549872793">
    <w:abstractNumId w:val="2"/>
  </w:num>
  <w:num w:numId="4" w16cid:durableId="1728190319">
    <w:abstractNumId w:val="4"/>
  </w:num>
  <w:num w:numId="5" w16cid:durableId="28385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26"/>
    <w:rsid w:val="0000060C"/>
    <w:rsid w:val="0001728E"/>
    <w:rsid w:val="000E1426"/>
    <w:rsid w:val="000F7EF8"/>
    <w:rsid w:val="001030ED"/>
    <w:rsid w:val="00242353"/>
    <w:rsid w:val="002A262D"/>
    <w:rsid w:val="002C1883"/>
    <w:rsid w:val="002F4A8C"/>
    <w:rsid w:val="0033127B"/>
    <w:rsid w:val="00336E53"/>
    <w:rsid w:val="00386495"/>
    <w:rsid w:val="00461725"/>
    <w:rsid w:val="004B0D9A"/>
    <w:rsid w:val="004D0688"/>
    <w:rsid w:val="004E42BD"/>
    <w:rsid w:val="004F5E3D"/>
    <w:rsid w:val="00537113"/>
    <w:rsid w:val="005E3087"/>
    <w:rsid w:val="0061421E"/>
    <w:rsid w:val="006B5C36"/>
    <w:rsid w:val="0073300E"/>
    <w:rsid w:val="00770301"/>
    <w:rsid w:val="007C5A9F"/>
    <w:rsid w:val="00802322"/>
    <w:rsid w:val="00861AB8"/>
    <w:rsid w:val="008807B2"/>
    <w:rsid w:val="008B4ADD"/>
    <w:rsid w:val="00941276"/>
    <w:rsid w:val="00957ABB"/>
    <w:rsid w:val="00995BA4"/>
    <w:rsid w:val="00A36294"/>
    <w:rsid w:val="00A52211"/>
    <w:rsid w:val="00AC219E"/>
    <w:rsid w:val="00AE1B63"/>
    <w:rsid w:val="00B61403"/>
    <w:rsid w:val="00B62EE5"/>
    <w:rsid w:val="00B9486C"/>
    <w:rsid w:val="00BC404B"/>
    <w:rsid w:val="00C50615"/>
    <w:rsid w:val="00CA4DA6"/>
    <w:rsid w:val="00CE5D1A"/>
    <w:rsid w:val="00CF5D6A"/>
    <w:rsid w:val="00D02300"/>
    <w:rsid w:val="00D34239"/>
    <w:rsid w:val="00D70BBD"/>
    <w:rsid w:val="00DA12EB"/>
    <w:rsid w:val="00F22D0D"/>
    <w:rsid w:val="00F4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C2DB22"/>
  <w15:docId w15:val="{0E63A4CB-CBC3-4D59-9CA5-DA345731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0"/>
    </w:pPr>
    <w:rPr>
      <w:sz w:val="21"/>
      <w:szCs w:val="21"/>
    </w:rPr>
  </w:style>
  <w:style w:type="paragraph" w:styleId="a5">
    <w:name w:val="Title"/>
    <w:basedOn w:val="a"/>
    <w:uiPriority w:val="10"/>
    <w:qFormat/>
    <w:pPr>
      <w:spacing w:before="42"/>
      <w:ind w:left="3160" w:right="1960" w:hanging="1200"/>
    </w:pPr>
    <w:rPr>
      <w:rFonts w:ascii="ＭＳ ゴシック" w:eastAsia="ＭＳ ゴシック" w:hAnsi="ＭＳ ゴシック" w:cs="ＭＳ ゴシック"/>
      <w:sz w:val="24"/>
      <w:szCs w:val="24"/>
    </w:rPr>
  </w:style>
  <w:style w:type="paragraph" w:styleId="a6">
    <w:name w:val="List Paragraph"/>
    <w:basedOn w:val="a"/>
    <w:uiPriority w:val="1"/>
    <w:qFormat/>
    <w:pPr>
      <w:spacing w:before="40"/>
      <w:ind w:left="753" w:hanging="421"/>
    </w:pPr>
  </w:style>
  <w:style w:type="paragraph" w:customStyle="1" w:styleId="TableParagraph">
    <w:name w:val="Table Paragraph"/>
    <w:basedOn w:val="a"/>
    <w:uiPriority w:val="1"/>
    <w:qFormat/>
  </w:style>
  <w:style w:type="paragraph" w:customStyle="1" w:styleId="a7">
    <w:name w:val="一太郎"/>
    <w:rsid w:val="007C5A9F"/>
    <w:pPr>
      <w:wordWrap w:val="0"/>
      <w:adjustRightInd w:val="0"/>
      <w:spacing w:line="333" w:lineRule="exact"/>
      <w:jc w:val="both"/>
    </w:pPr>
    <w:rPr>
      <w:rFonts w:ascii="Century" w:eastAsia="ＭＳ 明朝" w:hAnsi="Century" w:cs="Century"/>
      <w:sz w:val="21"/>
      <w:szCs w:val="21"/>
      <w:lang w:eastAsia="ja-JP"/>
    </w:rPr>
  </w:style>
  <w:style w:type="character" w:customStyle="1" w:styleId="a4">
    <w:name w:val="本文 (文字)"/>
    <w:basedOn w:val="a0"/>
    <w:link w:val="a3"/>
    <w:uiPriority w:val="1"/>
    <w:rsid w:val="007C5A9F"/>
    <w:rPr>
      <w:rFonts w:ascii="ＭＳ Ｐゴシック" w:eastAsia="ＭＳ Ｐゴシック" w:hAnsi="ＭＳ Ｐゴシック" w:cs="ＭＳ Ｐゴシック"/>
      <w:sz w:val="21"/>
      <w:szCs w:val="21"/>
      <w:lang w:eastAsia="ja-JP"/>
    </w:rPr>
  </w:style>
  <w:style w:type="paragraph" w:styleId="a8">
    <w:name w:val="header"/>
    <w:basedOn w:val="a"/>
    <w:link w:val="a9"/>
    <w:uiPriority w:val="99"/>
    <w:unhideWhenUsed/>
    <w:rsid w:val="00861AB8"/>
    <w:pPr>
      <w:tabs>
        <w:tab w:val="center" w:pos="4252"/>
        <w:tab w:val="right" w:pos="8504"/>
      </w:tabs>
      <w:snapToGrid w:val="0"/>
    </w:pPr>
  </w:style>
  <w:style w:type="character" w:customStyle="1" w:styleId="a9">
    <w:name w:val="ヘッダー (文字)"/>
    <w:basedOn w:val="a0"/>
    <w:link w:val="a8"/>
    <w:uiPriority w:val="99"/>
    <w:rsid w:val="00861AB8"/>
    <w:rPr>
      <w:rFonts w:ascii="ＭＳ Ｐゴシック" w:eastAsia="ＭＳ Ｐゴシック" w:hAnsi="ＭＳ Ｐゴシック" w:cs="ＭＳ Ｐゴシック"/>
      <w:lang w:eastAsia="ja-JP"/>
    </w:rPr>
  </w:style>
  <w:style w:type="paragraph" w:styleId="aa">
    <w:name w:val="footer"/>
    <w:basedOn w:val="a"/>
    <w:link w:val="ab"/>
    <w:uiPriority w:val="99"/>
    <w:unhideWhenUsed/>
    <w:rsid w:val="00861AB8"/>
    <w:pPr>
      <w:tabs>
        <w:tab w:val="center" w:pos="4252"/>
        <w:tab w:val="right" w:pos="8504"/>
      </w:tabs>
      <w:snapToGrid w:val="0"/>
    </w:pPr>
  </w:style>
  <w:style w:type="character" w:customStyle="1" w:styleId="ab">
    <w:name w:val="フッター (文字)"/>
    <w:basedOn w:val="a0"/>
    <w:link w:val="aa"/>
    <w:uiPriority w:val="99"/>
    <w:rsid w:val="00861AB8"/>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545</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駒﨑　智亮</cp:lastModifiedBy>
  <cp:revision>10</cp:revision>
  <cp:lastPrinted>2026-04-06T05:07:00Z</cp:lastPrinted>
  <dcterms:created xsi:type="dcterms:W3CDTF">2026-03-06T07:01:00Z</dcterms:created>
  <dcterms:modified xsi:type="dcterms:W3CDTF">2026-04-07T01:47:00Z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Word 用 Acrobat PDFMaker 15</vt:lpwstr>
  </property>
  <property fmtid="{D5CDD505-2E9C-101B-9397-08002B2CF9AE}" pid="4" name="LastSaved">
    <vt:filetime>2026-03-06T00:00:00Z</vt:filetime>
  </property>
  <property fmtid="{D5CDD505-2E9C-101B-9397-08002B2CF9AE}" pid="5" name="Producer">
    <vt:lpwstr>Adobe PDF Library 15.0</vt:lpwstr>
  </property>
  <property fmtid="{D5CDD505-2E9C-101B-9397-08002B2CF9AE}" pid="6" name="SourceModified">
    <vt:lpwstr>D:20260218094729</vt:lpwstr>
  </property>
</Properties>
</file>