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463956DB" w:rsidR="009C1BE2" w:rsidRPr="00B5378A" w:rsidRDefault="009C1BE2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 w:rsidRPr="00B5378A">
        <w:rPr>
          <w:rFonts w:hint="eastAsia"/>
        </w:rPr>
        <w:t>様式第</w:t>
      </w:r>
      <w:r w:rsidR="007A2A2A">
        <w:rPr>
          <w:rFonts w:hint="eastAsia"/>
        </w:rPr>
        <w:t>２</w:t>
      </w:r>
      <w:r w:rsidRPr="00B5378A">
        <w:rPr>
          <w:rFonts w:hint="eastAsia"/>
        </w:rPr>
        <w:t>号</w:t>
      </w:r>
    </w:p>
    <w:p w14:paraId="3A9662A1" w14:textId="7777777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7C3CE7AB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63FBCCA9" w:rsidR="009C1BE2" w:rsidRPr="007E21F5" w:rsidRDefault="004E65BC" w:rsidP="009C1BE2">
      <w:pPr>
        <w:ind w:firstLineChars="100" w:firstLine="210"/>
      </w:pPr>
      <w:r w:rsidRPr="004E65BC">
        <w:rPr>
          <w:rFonts w:hint="eastAsia"/>
        </w:rPr>
        <w:t>県庁</w:t>
      </w:r>
      <w:r w:rsidRPr="004E65BC">
        <w:t>WANパソコン用モバイル回線サービス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2C3EE45B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>
        <w:rPr>
          <w:rFonts w:hint="eastAsia"/>
        </w:rPr>
        <w:t>３</w:t>
      </w:r>
      <w:r w:rsidRPr="00B5378A">
        <w:rPr>
          <w:rFonts w:hint="eastAsia"/>
        </w:rPr>
        <w:t>（</w:t>
      </w:r>
      <w:r>
        <w:rPr>
          <w:rFonts w:hint="eastAsia"/>
        </w:rPr>
        <w:t>３</w:t>
      </w:r>
      <w:r w:rsidRPr="00B5378A">
        <w:rPr>
          <w:rFonts w:hint="eastAsia"/>
        </w:rPr>
        <w:t>）に記載の事務局あて提出すること。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38847532">
    <w:abstractNumId w:val="0"/>
  </w:num>
  <w:num w:numId="2" w16cid:durableId="673344772">
    <w:abstractNumId w:val="3"/>
  </w:num>
  <w:num w:numId="3" w16cid:durableId="1271159695">
    <w:abstractNumId w:val="2"/>
  </w:num>
  <w:num w:numId="4" w16cid:durableId="1169442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5A2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5BC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C7F65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2A2A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0C11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3608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0B568-FCE7-47E6-95D2-5CB5DB3F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2024-03-27T11:00:00Z</dcterms:modified>
</cp:coreProperties>
</file>