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A65CE" w14:textId="3ED81C07" w:rsidR="007238D1" w:rsidRPr="007B1084" w:rsidRDefault="007B1084" w:rsidP="007B1084">
      <w:pPr>
        <w:spacing w:line="400" w:lineRule="exact"/>
        <w:jc w:val="right"/>
        <w:rPr>
          <w:rFonts w:ascii="ＭＳ 明朝" w:hAnsi="ＭＳ 明朝"/>
        </w:rPr>
      </w:pPr>
      <w:bookmarkStart w:id="0" w:name="_GoBack"/>
      <w:bookmarkEnd w:id="0"/>
      <w:r w:rsidRPr="007B108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0A5E9" wp14:editId="70A2A133">
                <wp:simplePos x="0" y="0"/>
                <wp:positionH relativeFrom="column">
                  <wp:posOffset>5566410</wp:posOffset>
                </wp:positionH>
                <wp:positionV relativeFrom="paragraph">
                  <wp:posOffset>-674452</wp:posOffset>
                </wp:positionV>
                <wp:extent cx="6953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4BA5" w14:textId="448D6D67" w:rsidR="007B1084" w:rsidRDefault="007B1084" w:rsidP="007B1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0A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3pt;margin-top:-53.1pt;width: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">
                <v:textbox style="mso-fit-shape-to-text:t">
                  <w:txbxContent>
                    <w:p w14:paraId="60724BA5" w14:textId="448D6D67" w:rsidR="007B1084" w:rsidRDefault="007B1084" w:rsidP="007B1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238D1" w:rsidRPr="007B1084">
        <w:rPr>
          <w:rFonts w:ascii="ＭＳ 明朝" w:hAnsi="ＭＳ 明朝" w:hint="eastAsia"/>
        </w:rPr>
        <w:t>令和４年</w:t>
      </w:r>
      <w:r>
        <w:rPr>
          <w:rFonts w:ascii="ＭＳ 明朝" w:hAnsi="ＭＳ 明朝" w:hint="eastAsia"/>
        </w:rPr>
        <w:t xml:space="preserve">　</w:t>
      </w:r>
      <w:r w:rsidR="007238D1" w:rsidRPr="007B108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7238D1" w:rsidRPr="007B1084">
        <w:rPr>
          <w:rFonts w:ascii="ＭＳ 明朝" w:hAnsi="ＭＳ 明朝" w:hint="eastAsia"/>
        </w:rPr>
        <w:t xml:space="preserve">日　</w:t>
      </w:r>
    </w:p>
    <w:p w14:paraId="51C57F0D" w14:textId="2E138B6A" w:rsidR="007238D1" w:rsidRPr="007B1084" w:rsidRDefault="007238D1" w:rsidP="007B1084">
      <w:pPr>
        <w:spacing w:line="400" w:lineRule="exact"/>
        <w:jc w:val="right"/>
        <w:rPr>
          <w:rFonts w:ascii="ＭＳ 明朝" w:hAnsi="ＭＳ 明朝"/>
        </w:rPr>
      </w:pPr>
    </w:p>
    <w:p w14:paraId="74004C9A" w14:textId="5F9C5CA5" w:rsidR="007238D1" w:rsidRPr="007B1084" w:rsidRDefault="007238D1" w:rsidP="005C149F">
      <w:pPr>
        <w:spacing w:line="400" w:lineRule="exact"/>
        <w:ind w:firstLineChars="100" w:firstLine="24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兵庫県知事</w:t>
      </w:r>
      <w:r w:rsidRPr="007B1084">
        <w:rPr>
          <w:rFonts w:ascii="ＭＳ 明朝" w:hAnsi="ＭＳ 明朝"/>
        </w:rPr>
        <w:t xml:space="preserve"> </w:t>
      </w:r>
      <w:r w:rsidRPr="007B1084">
        <w:rPr>
          <w:rFonts w:ascii="ＭＳ 明朝" w:hAnsi="ＭＳ 明朝" w:hint="eastAsia"/>
        </w:rPr>
        <w:t>殿</w:t>
      </w:r>
    </w:p>
    <w:p w14:paraId="05C3C279" w14:textId="6F6B73A7" w:rsidR="007238D1" w:rsidRPr="007B1084" w:rsidRDefault="007238D1" w:rsidP="007B1084">
      <w:pPr>
        <w:spacing w:line="400" w:lineRule="exact"/>
        <w:rPr>
          <w:rFonts w:ascii="ＭＳ 明朝" w:hAnsi="ＭＳ 明朝"/>
        </w:rPr>
      </w:pPr>
    </w:p>
    <w:p w14:paraId="4A8795B3" w14:textId="3EE95695" w:rsidR="007238D1" w:rsidRPr="007B1084" w:rsidRDefault="007238D1" w:rsidP="007B1084">
      <w:pPr>
        <w:spacing w:line="400" w:lineRule="exact"/>
        <w:ind w:rightChars="1000" w:right="2400"/>
        <w:jc w:val="right"/>
        <w:rPr>
          <w:rFonts w:ascii="ＭＳ 明朝" w:hAnsi="ＭＳ 明朝"/>
        </w:rPr>
      </w:pPr>
      <w:r w:rsidRPr="007B1084">
        <w:rPr>
          <w:rFonts w:ascii="ＭＳ 明朝" w:hAnsi="ＭＳ 明朝" w:hint="eastAsia"/>
          <w:spacing w:val="60"/>
          <w:kern w:val="0"/>
          <w:fitText w:val="1680" w:id="-1589981952"/>
        </w:rPr>
        <w:t>医療機関</w:t>
      </w:r>
      <w:r w:rsidRPr="007B1084">
        <w:rPr>
          <w:rFonts w:ascii="ＭＳ 明朝" w:hAnsi="ＭＳ 明朝" w:hint="eastAsia"/>
          <w:kern w:val="0"/>
          <w:fitText w:val="1680" w:id="-1589981952"/>
        </w:rPr>
        <w:t>名</w:t>
      </w:r>
      <w:r w:rsidRPr="007B1084">
        <w:rPr>
          <w:rFonts w:ascii="ＭＳ 明朝" w:hAnsi="ＭＳ 明朝" w:hint="eastAsia"/>
        </w:rPr>
        <w:t xml:space="preserve">：　　　　　　　　　　</w:t>
      </w:r>
    </w:p>
    <w:p w14:paraId="4E86C147" w14:textId="2FCEEFBB" w:rsidR="007238D1" w:rsidRPr="007B1084" w:rsidRDefault="007238D1" w:rsidP="007B1084">
      <w:pPr>
        <w:spacing w:line="400" w:lineRule="exact"/>
        <w:ind w:rightChars="1000" w:right="2400"/>
        <w:jc w:val="right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 xml:space="preserve">医療機関コード：　　　　　　　　　　</w:t>
      </w:r>
    </w:p>
    <w:p w14:paraId="22B1A50D" w14:textId="5513A496" w:rsidR="007238D1" w:rsidRPr="007B1084" w:rsidRDefault="007238D1" w:rsidP="007B1084">
      <w:pPr>
        <w:spacing w:line="400" w:lineRule="exact"/>
        <w:ind w:rightChars="1000" w:right="2400"/>
        <w:jc w:val="right"/>
        <w:rPr>
          <w:rFonts w:ascii="ＭＳ 明朝" w:hAnsi="ＭＳ 明朝"/>
          <w:u w:val="single"/>
        </w:rPr>
      </w:pPr>
      <w:r w:rsidRPr="007B1084">
        <w:rPr>
          <w:rFonts w:ascii="ＭＳ 明朝" w:hAnsi="ＭＳ 明朝" w:hint="eastAsia"/>
          <w:spacing w:val="120"/>
          <w:kern w:val="0"/>
          <w:fitText w:val="1680" w:id="-1589981696"/>
        </w:rPr>
        <w:t>代表者</w:t>
      </w:r>
      <w:r w:rsidRPr="007B1084">
        <w:rPr>
          <w:rFonts w:ascii="ＭＳ 明朝" w:hAnsi="ＭＳ 明朝" w:hint="eastAsia"/>
          <w:kern w:val="0"/>
          <w:fitText w:val="1680" w:id="-1589981696"/>
        </w:rPr>
        <w:t>名</w:t>
      </w:r>
      <w:r w:rsidRPr="007B1084">
        <w:rPr>
          <w:rFonts w:ascii="ＭＳ 明朝" w:hAnsi="ＭＳ 明朝" w:hint="eastAsia"/>
        </w:rPr>
        <w:t>：</w:t>
      </w:r>
      <w:r w:rsidRPr="007B1084">
        <w:rPr>
          <w:rFonts w:ascii="ＭＳ 明朝" w:hAnsi="ＭＳ 明朝" w:hint="eastAsia"/>
          <w:u w:val="single"/>
        </w:rPr>
        <w:t xml:space="preserve">　　　　　　　　　　</w:t>
      </w:r>
    </w:p>
    <w:p w14:paraId="620B86D4" w14:textId="77777777" w:rsidR="007238D1" w:rsidRPr="007B1084" w:rsidRDefault="007238D1" w:rsidP="007B1084">
      <w:pPr>
        <w:spacing w:line="400" w:lineRule="exact"/>
        <w:rPr>
          <w:rFonts w:ascii="ＭＳ 明朝" w:hAnsi="ＭＳ 明朝"/>
        </w:rPr>
      </w:pPr>
    </w:p>
    <w:p w14:paraId="1415988D" w14:textId="1910A4D4" w:rsidR="007238D1" w:rsidRPr="007B1084" w:rsidRDefault="007238D1" w:rsidP="007B1084">
      <w:pPr>
        <w:spacing w:line="400" w:lineRule="exact"/>
        <w:jc w:val="center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看護職員等処遇改善事業に係る賃金改善開始の報告</w:t>
      </w:r>
    </w:p>
    <w:p w14:paraId="2CA8F81E" w14:textId="3B6663F9" w:rsidR="007238D1" w:rsidRPr="007B1084" w:rsidRDefault="007238D1" w:rsidP="007B1084">
      <w:pPr>
        <w:spacing w:line="400" w:lineRule="exact"/>
        <w:jc w:val="center"/>
        <w:rPr>
          <w:rFonts w:ascii="ＭＳ 明朝" w:hAnsi="ＭＳ 明朝"/>
        </w:rPr>
      </w:pPr>
    </w:p>
    <w:p w14:paraId="1A695CF4" w14:textId="69436CB0" w:rsidR="007238D1" w:rsidRPr="007B1084" w:rsidRDefault="007238D1" w:rsidP="007B1084">
      <w:pPr>
        <w:spacing w:line="400" w:lineRule="exact"/>
        <w:ind w:firstLineChars="100" w:firstLine="24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看護職員等処遇改善事業に係る賃金改善の開始について、以下のとおり、報告いたします。</w:t>
      </w:r>
    </w:p>
    <w:p w14:paraId="512C442C" w14:textId="4DFD2563" w:rsidR="007238D1" w:rsidRPr="007B1084" w:rsidRDefault="007238D1" w:rsidP="007B1084">
      <w:pPr>
        <w:spacing w:line="400" w:lineRule="exact"/>
        <w:rPr>
          <w:rFonts w:ascii="ＭＳ 明朝" w:hAnsi="ＭＳ 明朝"/>
        </w:rPr>
      </w:pPr>
    </w:p>
    <w:p w14:paraId="37C3396C" w14:textId="77777777" w:rsidR="00793989" w:rsidRDefault="007238D1" w:rsidP="00793989">
      <w:pPr>
        <w:spacing w:line="400" w:lineRule="exact"/>
        <w:ind w:firstLineChars="100" w:firstLine="24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①対象医療機関であることの申出</w:t>
      </w:r>
      <w:r w:rsidR="00793989">
        <w:rPr>
          <w:rFonts w:ascii="ＭＳ 明朝" w:hAnsi="ＭＳ 明朝" w:hint="eastAsia"/>
        </w:rPr>
        <w:t>（</w:t>
      </w:r>
      <w:r w:rsidRPr="007B1084">
        <w:rPr>
          <w:rFonts w:ascii="ＭＳ 明朝" w:hAnsi="ＭＳ 明朝" w:hint="eastAsia"/>
        </w:rPr>
        <w:t>該当する要件にチェックを入れること</w:t>
      </w:r>
      <w:r w:rsidR="00793989">
        <w:rPr>
          <w:rFonts w:ascii="ＭＳ 明朝" w:hAnsi="ＭＳ 明朝" w:hint="eastAsia"/>
        </w:rPr>
        <w:t>）</w:t>
      </w:r>
    </w:p>
    <w:p w14:paraId="571FAB3F" w14:textId="2BD395BE" w:rsidR="007238D1" w:rsidRPr="007B1084" w:rsidRDefault="00793989" w:rsidP="00793989">
      <w:pPr>
        <w:spacing w:line="400" w:lineRule="exact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36144">
        <w:rPr>
          <w:rFonts w:ascii="ＭＳ 明朝" w:hAnsi="ＭＳ 明朝" w:hint="eastAsia"/>
          <w:u w:val="single"/>
        </w:rPr>
        <w:t>いずれかに該当すれば当該補助金の対象</w:t>
      </w:r>
      <w:r>
        <w:rPr>
          <w:rFonts w:ascii="ＭＳ 明朝" w:hAnsi="ＭＳ 明朝" w:hint="eastAsia"/>
        </w:rPr>
        <w:t>となります。</w:t>
      </w:r>
    </w:p>
    <w:p w14:paraId="05BCBF03" w14:textId="2448947C" w:rsidR="007238D1" w:rsidRPr="007B1084" w:rsidRDefault="007238D1" w:rsidP="007B1084">
      <w:pPr>
        <w:spacing w:line="400" w:lineRule="exact"/>
        <w:ind w:leftChars="100" w:left="600" w:hangingChars="150" w:hanging="36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☐</w:t>
      </w:r>
      <w:r w:rsidRPr="007B1084">
        <w:rPr>
          <w:rFonts w:ascii="ＭＳ 明朝" w:hAnsi="ＭＳ 明朝"/>
        </w:rPr>
        <w:t xml:space="preserve"> </w:t>
      </w:r>
      <w:r w:rsidRPr="007B1084">
        <w:rPr>
          <w:rFonts w:ascii="ＭＳ 明朝" w:hAnsi="ＭＳ 明朝" w:hint="eastAsia"/>
        </w:rPr>
        <w:t>令和４年２月１日時点において、診療報酬における救急医療管理加算の算定対象となっており、かつ、令和２年度１年間における救急搬送件数が</w:t>
      </w:r>
      <w:r w:rsidRPr="007B1084">
        <w:rPr>
          <w:rFonts w:ascii="ＭＳ 明朝" w:hAnsi="ＭＳ 明朝"/>
        </w:rPr>
        <w:t xml:space="preserve">200 </w:t>
      </w:r>
      <w:r w:rsidRPr="007B1084">
        <w:rPr>
          <w:rFonts w:ascii="ＭＳ 明朝" w:hAnsi="ＭＳ 明朝" w:hint="eastAsia"/>
        </w:rPr>
        <w:t>件以上であること。</w:t>
      </w:r>
    </w:p>
    <w:p w14:paraId="3B750BDC" w14:textId="60EFDD31" w:rsidR="007238D1" w:rsidRDefault="007238D1" w:rsidP="007B1084">
      <w:pPr>
        <w:spacing w:line="400" w:lineRule="exact"/>
        <w:ind w:leftChars="100" w:left="600" w:hangingChars="150" w:hanging="36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☐</w:t>
      </w:r>
      <w:r w:rsidRPr="007B1084">
        <w:rPr>
          <w:rFonts w:ascii="ＭＳ 明朝" w:hAnsi="ＭＳ 明朝"/>
        </w:rPr>
        <w:t xml:space="preserve"> </w:t>
      </w:r>
      <w:r w:rsidRPr="007B1084">
        <w:rPr>
          <w:rFonts w:ascii="ＭＳ 明朝" w:hAnsi="ＭＳ 明朝" w:hint="eastAsia"/>
        </w:rPr>
        <w:t>令和４年２月１日時点において、三次救急を担う医療機関（救命救急センター）であること。</w:t>
      </w:r>
    </w:p>
    <w:p w14:paraId="6D059683" w14:textId="7615ECC6" w:rsidR="007B1084" w:rsidRPr="007B1084" w:rsidRDefault="007B1084" w:rsidP="007B1084">
      <w:pPr>
        <w:spacing w:line="400" w:lineRule="exact"/>
        <w:ind w:leftChars="100" w:left="600" w:hangingChars="150" w:hanging="360"/>
        <w:rPr>
          <w:rFonts w:ascii="ＭＳ 明朝" w:hAnsi="ＭＳ 明朝"/>
        </w:rPr>
      </w:pPr>
    </w:p>
    <w:p w14:paraId="1454D123" w14:textId="5A1BE664" w:rsidR="007238D1" w:rsidRPr="007B1084" w:rsidRDefault="007238D1" w:rsidP="005C149F">
      <w:pPr>
        <w:spacing w:line="400" w:lineRule="exact"/>
        <w:ind w:firstLineChars="100" w:firstLine="24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②賃金改善の開始に係る報告</w:t>
      </w:r>
      <w:r w:rsidRPr="007B1084">
        <w:rPr>
          <w:rFonts w:ascii="ＭＳ 明朝" w:hAnsi="ＭＳ 明朝"/>
        </w:rPr>
        <w:t xml:space="preserve"> </w:t>
      </w:r>
      <w:r w:rsidR="00793989">
        <w:rPr>
          <w:rFonts w:ascii="ＭＳ 明朝" w:hAnsi="ＭＳ 明朝" w:hint="eastAsia"/>
        </w:rPr>
        <w:t>（</w:t>
      </w:r>
      <w:r w:rsidRPr="007B1084">
        <w:rPr>
          <w:rFonts w:ascii="ＭＳ 明朝" w:hAnsi="ＭＳ 明朝" w:hint="eastAsia"/>
        </w:rPr>
        <w:t>該当する</w:t>
      </w:r>
      <w:r w:rsidR="00A36144">
        <w:rPr>
          <w:rFonts w:ascii="ＭＳ 明朝" w:hAnsi="ＭＳ 明朝" w:hint="eastAsia"/>
        </w:rPr>
        <w:t>いずれかの</w:t>
      </w:r>
      <w:r w:rsidR="00793989">
        <w:rPr>
          <w:rFonts w:ascii="ＭＳ 明朝" w:hAnsi="ＭＳ 明朝" w:hint="eastAsia"/>
        </w:rPr>
        <w:t>項目</w:t>
      </w:r>
      <w:r w:rsidRPr="007B1084">
        <w:rPr>
          <w:rFonts w:ascii="ＭＳ 明朝" w:hAnsi="ＭＳ 明朝" w:hint="eastAsia"/>
        </w:rPr>
        <w:t>にチェックを入れること</w:t>
      </w:r>
      <w:r w:rsidR="00793989">
        <w:rPr>
          <w:rFonts w:ascii="ＭＳ 明朝" w:hAnsi="ＭＳ 明朝" w:hint="eastAsia"/>
        </w:rPr>
        <w:t>）</w:t>
      </w:r>
    </w:p>
    <w:p w14:paraId="14E7F9DE" w14:textId="36007D13" w:rsidR="007238D1" w:rsidRPr="007B1084" w:rsidRDefault="007238D1" w:rsidP="007B1084">
      <w:pPr>
        <w:spacing w:line="400" w:lineRule="exact"/>
        <w:ind w:firstLineChars="100" w:firstLine="24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☐</w:t>
      </w:r>
      <w:r w:rsidRPr="007B1084">
        <w:rPr>
          <w:rFonts w:ascii="ＭＳ 明朝" w:hAnsi="ＭＳ 明朝"/>
        </w:rPr>
        <w:t xml:space="preserve"> </w:t>
      </w:r>
      <w:r w:rsidRPr="007B1084">
        <w:rPr>
          <w:rFonts w:ascii="ＭＳ 明朝" w:hAnsi="ＭＳ 明朝" w:hint="eastAsia"/>
        </w:rPr>
        <w:t>令和４年２月から、賃金改善を開始した。</w:t>
      </w:r>
    </w:p>
    <w:p w14:paraId="4424386C" w14:textId="668569C4" w:rsidR="007238D1" w:rsidRPr="007B1084" w:rsidRDefault="007238D1" w:rsidP="007B1084">
      <w:pPr>
        <w:spacing w:line="400" w:lineRule="exact"/>
        <w:ind w:firstLineChars="100" w:firstLine="240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☐</w:t>
      </w:r>
      <w:r w:rsidRPr="007B1084">
        <w:rPr>
          <w:rFonts w:ascii="ＭＳ 明朝" w:hAnsi="ＭＳ 明朝"/>
        </w:rPr>
        <w:t xml:space="preserve"> </w:t>
      </w:r>
      <w:r w:rsidRPr="007B1084">
        <w:rPr>
          <w:rFonts w:ascii="ＭＳ 明朝" w:hAnsi="ＭＳ 明朝" w:hint="eastAsia"/>
        </w:rPr>
        <w:t>令和４年３月から、賃金改善を開始した（同年３月は同年２月の賃金改善分も支給）。</w:t>
      </w:r>
    </w:p>
    <w:p w14:paraId="6C4D64E5" w14:textId="1E364098" w:rsidR="00793989" w:rsidRDefault="00793989" w:rsidP="007B1084">
      <w:pPr>
        <w:spacing w:line="400" w:lineRule="exact"/>
        <w:rPr>
          <w:rFonts w:ascii="ＭＳ 明朝" w:hAnsi="ＭＳ 明朝"/>
        </w:rPr>
      </w:pPr>
    </w:p>
    <w:p w14:paraId="2258CEED" w14:textId="1F5D4DEF" w:rsidR="00793989" w:rsidRPr="00A36144" w:rsidRDefault="00793989" w:rsidP="00793989">
      <w:pPr>
        <w:spacing w:line="400" w:lineRule="exact"/>
        <w:ind w:firstLineChars="100" w:firstLine="240"/>
        <w:rPr>
          <w:rFonts w:ascii="ＭＳ 明朝" w:hAnsi="ＭＳ 明朝" w:hint="eastAsia"/>
          <w:w w:val="90"/>
        </w:rPr>
      </w:pPr>
      <w:r>
        <w:rPr>
          <w:rFonts w:ascii="ＭＳ 明朝" w:hAnsi="ＭＳ 明朝" w:hint="eastAsia"/>
        </w:rPr>
        <w:t>③</w:t>
      </w:r>
      <w:r w:rsidRPr="007B1084">
        <w:rPr>
          <w:rFonts w:ascii="ＭＳ 明朝" w:hAnsi="ＭＳ 明朝" w:hint="eastAsia"/>
        </w:rPr>
        <w:t>賃金改善の</w:t>
      </w:r>
      <w:r>
        <w:rPr>
          <w:rFonts w:ascii="ＭＳ 明朝" w:hAnsi="ＭＳ 明朝" w:hint="eastAsia"/>
        </w:rPr>
        <w:t>方法</w:t>
      </w:r>
      <w:r w:rsidRPr="00A36144">
        <w:rPr>
          <w:rFonts w:ascii="ＭＳ 明朝" w:hAnsi="ＭＳ 明朝" w:hint="eastAsia"/>
          <w:w w:val="90"/>
        </w:rPr>
        <w:t>【令和４年２・３月分】（</w:t>
      </w:r>
      <w:r w:rsidR="00A36144" w:rsidRPr="00A36144">
        <w:rPr>
          <w:rFonts w:ascii="ＭＳ 明朝" w:hAnsi="ＭＳ 明朝" w:hint="eastAsia"/>
          <w:w w:val="90"/>
        </w:rPr>
        <w:t>該当するいずれかの項目にチェックを入れること</w:t>
      </w:r>
      <w:r w:rsidRPr="00A36144">
        <w:rPr>
          <w:rFonts w:ascii="ＭＳ 明朝" w:hAnsi="ＭＳ 明朝" w:hint="eastAsia"/>
          <w:w w:val="90"/>
        </w:rPr>
        <w:t>）</w:t>
      </w:r>
    </w:p>
    <w:p w14:paraId="4B5341B3" w14:textId="571CEB08" w:rsidR="00A36144" w:rsidRDefault="00A36144" w:rsidP="00793989">
      <w:pPr>
        <w:spacing w:line="400" w:lineRule="exact"/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□ </w:t>
      </w:r>
      <w:r>
        <w:rPr>
          <w:rFonts w:ascii="ＭＳ 明朝" w:hAnsi="ＭＳ 明朝" w:hint="eastAsia"/>
        </w:rPr>
        <w:t>基本給又は決まって毎月支払われる手当による賃金改善で</w:t>
      </w:r>
      <w:r>
        <w:rPr>
          <w:rFonts w:ascii="ＭＳ 明朝" w:hAnsi="ＭＳ 明朝" w:hint="eastAsia"/>
        </w:rPr>
        <w:t>対応した。</w:t>
      </w:r>
    </w:p>
    <w:p w14:paraId="16192FE4" w14:textId="2C6A6C6A" w:rsidR="007238D1" w:rsidRDefault="00793989" w:rsidP="00793989">
      <w:pPr>
        <w:spacing w:line="400" w:lineRule="exact"/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 一時金等による支給で対応した。</w:t>
      </w:r>
    </w:p>
    <w:p w14:paraId="690188EA" w14:textId="39D9C77C" w:rsidR="007B1084" w:rsidRDefault="007B1084" w:rsidP="007B1084">
      <w:pPr>
        <w:spacing w:line="400" w:lineRule="exact"/>
        <w:rPr>
          <w:rFonts w:ascii="ＭＳ 明朝" w:hAnsi="ＭＳ 明朝"/>
        </w:rPr>
      </w:pPr>
    </w:p>
    <w:p w14:paraId="287F0BDF" w14:textId="2537ADCE" w:rsidR="007B1084" w:rsidRPr="007B1084" w:rsidRDefault="007B1084" w:rsidP="007B1084">
      <w:pPr>
        <w:spacing w:line="400" w:lineRule="exact"/>
        <w:rPr>
          <w:rFonts w:ascii="ＭＳ 明朝" w:hAnsi="ＭＳ 明朝"/>
        </w:rPr>
      </w:pPr>
    </w:p>
    <w:p w14:paraId="3C9567BE" w14:textId="31996584" w:rsidR="007238D1" w:rsidRPr="007B1084" w:rsidRDefault="007238D1" w:rsidP="007B1084">
      <w:pPr>
        <w:spacing w:line="400" w:lineRule="exact"/>
        <w:ind w:rightChars="1000" w:right="2400"/>
        <w:jc w:val="right"/>
        <w:rPr>
          <w:rFonts w:ascii="ＭＳ 明朝" w:hAnsi="ＭＳ 明朝"/>
        </w:rPr>
      </w:pPr>
      <w:r w:rsidRPr="007B1084">
        <w:rPr>
          <w:rFonts w:ascii="ＭＳ 明朝" w:hAnsi="ＭＳ 明朝" w:hint="eastAsia"/>
          <w:spacing w:val="24"/>
          <w:kern w:val="0"/>
          <w:fitText w:val="1680" w:id="-1589979392"/>
        </w:rPr>
        <w:t>事務担当者</w:t>
      </w:r>
      <w:r w:rsidRPr="007B1084">
        <w:rPr>
          <w:rFonts w:ascii="ＭＳ 明朝" w:hAnsi="ＭＳ 明朝" w:hint="eastAsia"/>
          <w:kern w:val="0"/>
          <w:fitText w:val="1680" w:id="-1589979392"/>
        </w:rPr>
        <w:t>名</w:t>
      </w:r>
      <w:r w:rsidRPr="007B1084">
        <w:rPr>
          <w:rFonts w:ascii="ＭＳ 明朝" w:hAnsi="ＭＳ 明朝" w:hint="eastAsia"/>
        </w:rPr>
        <w:t>：</w:t>
      </w:r>
      <w:r w:rsidR="007B1084" w:rsidRPr="007B1084">
        <w:rPr>
          <w:rFonts w:ascii="ＭＳ 明朝" w:hAnsi="ＭＳ 明朝" w:hint="eastAsia"/>
        </w:rPr>
        <w:t xml:space="preserve">　　　　　　　　　　</w:t>
      </w:r>
    </w:p>
    <w:p w14:paraId="4AB9BC10" w14:textId="4E6E6D80" w:rsidR="007238D1" w:rsidRPr="007B1084" w:rsidRDefault="007238D1" w:rsidP="007B1084">
      <w:pPr>
        <w:spacing w:line="400" w:lineRule="exact"/>
        <w:ind w:rightChars="1000" w:right="2400"/>
        <w:jc w:val="right"/>
        <w:rPr>
          <w:rFonts w:ascii="ＭＳ 明朝" w:hAnsi="ＭＳ 明朝"/>
        </w:rPr>
      </w:pPr>
      <w:r w:rsidRPr="007B1084">
        <w:rPr>
          <w:rFonts w:ascii="ＭＳ 明朝" w:hAnsi="ＭＳ 明朝" w:hint="eastAsia"/>
          <w:spacing w:val="120"/>
          <w:kern w:val="0"/>
          <w:fitText w:val="1680" w:id="-1589979391"/>
        </w:rPr>
        <w:t>電話番</w:t>
      </w:r>
      <w:r w:rsidRPr="007B1084">
        <w:rPr>
          <w:rFonts w:ascii="ＭＳ 明朝" w:hAnsi="ＭＳ 明朝" w:hint="eastAsia"/>
          <w:kern w:val="0"/>
          <w:fitText w:val="1680" w:id="-1589979391"/>
        </w:rPr>
        <w:t>号</w:t>
      </w:r>
      <w:r w:rsidRPr="007B1084">
        <w:rPr>
          <w:rFonts w:ascii="ＭＳ 明朝" w:hAnsi="ＭＳ 明朝" w:hint="eastAsia"/>
        </w:rPr>
        <w:t>：</w:t>
      </w:r>
      <w:r w:rsidR="007B1084" w:rsidRPr="007B1084">
        <w:rPr>
          <w:rFonts w:ascii="ＭＳ 明朝" w:hAnsi="ＭＳ 明朝" w:hint="eastAsia"/>
        </w:rPr>
        <w:t xml:space="preserve">　　　　　　　　　　</w:t>
      </w:r>
    </w:p>
    <w:p w14:paraId="52709C0F" w14:textId="28563A66" w:rsidR="007238D1" w:rsidRPr="007B1084" w:rsidRDefault="007238D1" w:rsidP="007B1084">
      <w:pPr>
        <w:spacing w:line="400" w:lineRule="exact"/>
        <w:ind w:rightChars="1000" w:right="2400"/>
        <w:jc w:val="right"/>
        <w:rPr>
          <w:rFonts w:ascii="ＭＳ 明朝" w:hAnsi="ＭＳ 明朝"/>
          <w:u w:val="single"/>
        </w:rPr>
      </w:pPr>
      <w:r w:rsidRPr="007B1084">
        <w:rPr>
          <w:rFonts w:ascii="ＭＳ 明朝" w:hAnsi="ＭＳ 明朝" w:hint="eastAsia"/>
        </w:rPr>
        <w:t>メールアドレス：</w:t>
      </w:r>
      <w:r w:rsidR="007B1084" w:rsidRPr="007B1084">
        <w:rPr>
          <w:rFonts w:ascii="ＭＳ 明朝" w:hAnsi="ＭＳ 明朝" w:hint="eastAsia"/>
        </w:rPr>
        <w:t xml:space="preserve">　　　　　　　　</w:t>
      </w:r>
      <w:r w:rsidR="007B1084" w:rsidRPr="007B1084">
        <w:rPr>
          <w:rFonts w:ascii="ＭＳ 明朝" w:hAnsi="ＭＳ 明朝" w:hint="eastAsia"/>
          <w:u w:val="single"/>
        </w:rPr>
        <w:t xml:space="preserve">　　</w:t>
      </w:r>
    </w:p>
    <w:p w14:paraId="38782F37" w14:textId="77777777" w:rsidR="007B1084" w:rsidRPr="007B1084" w:rsidRDefault="007B1084" w:rsidP="007B1084">
      <w:pPr>
        <w:spacing w:line="400" w:lineRule="exact"/>
        <w:rPr>
          <w:rFonts w:ascii="ＭＳ 明朝" w:hAnsi="ＭＳ 明朝"/>
        </w:rPr>
      </w:pPr>
    </w:p>
    <w:p w14:paraId="32756CD0" w14:textId="77777777" w:rsidR="007B1084" w:rsidRPr="007B1084" w:rsidRDefault="007B1084" w:rsidP="007B1084">
      <w:pPr>
        <w:spacing w:line="400" w:lineRule="exact"/>
        <w:rPr>
          <w:rFonts w:ascii="ＭＳ 明朝" w:hAnsi="ＭＳ 明朝"/>
        </w:rPr>
      </w:pPr>
    </w:p>
    <w:p w14:paraId="3BA2F147" w14:textId="75B817C9" w:rsidR="00AB2E40" w:rsidRPr="007B1084" w:rsidRDefault="007238D1" w:rsidP="007B1084">
      <w:pPr>
        <w:spacing w:line="400" w:lineRule="exact"/>
        <w:rPr>
          <w:rFonts w:ascii="ＭＳ 明朝" w:hAnsi="ＭＳ 明朝"/>
        </w:rPr>
      </w:pPr>
      <w:r w:rsidRPr="007B1084">
        <w:rPr>
          <w:rFonts w:ascii="ＭＳ 明朝" w:hAnsi="ＭＳ 明朝" w:hint="eastAsia"/>
        </w:rPr>
        <w:t>※本書面は、メールにて提出することも可能です。</w:t>
      </w:r>
    </w:p>
    <w:sectPr w:rsidR="00AB2E40" w:rsidRPr="007B1084" w:rsidSect="007238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48EC" w14:textId="77777777" w:rsidR="007238D1" w:rsidRDefault="007238D1" w:rsidP="007238D1">
      <w:r>
        <w:separator/>
      </w:r>
    </w:p>
  </w:endnote>
  <w:endnote w:type="continuationSeparator" w:id="0">
    <w:p w14:paraId="1268EA78" w14:textId="77777777" w:rsidR="007238D1" w:rsidRDefault="007238D1" w:rsidP="007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9C4E" w14:textId="77777777" w:rsidR="007238D1" w:rsidRDefault="007238D1" w:rsidP="007238D1">
      <w:r>
        <w:separator/>
      </w:r>
    </w:p>
  </w:footnote>
  <w:footnote w:type="continuationSeparator" w:id="0">
    <w:p w14:paraId="67ED6B61" w14:textId="77777777" w:rsidR="007238D1" w:rsidRDefault="007238D1" w:rsidP="0072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56"/>
    <w:rsid w:val="000E5B56"/>
    <w:rsid w:val="00232D99"/>
    <w:rsid w:val="005C149F"/>
    <w:rsid w:val="007238D1"/>
    <w:rsid w:val="00793989"/>
    <w:rsid w:val="007B1084"/>
    <w:rsid w:val="00A36144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A5EE0"/>
  <w15:chartTrackingRefBased/>
  <w15:docId w15:val="{941FB849-5B90-4737-AA00-4CC0B8B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8D1"/>
  </w:style>
  <w:style w:type="paragraph" w:styleId="a5">
    <w:name w:val="footer"/>
    <w:basedOn w:val="a"/>
    <w:link w:val="a6"/>
    <w:uiPriority w:val="99"/>
    <w:unhideWhenUsed/>
    <w:rsid w:val="00723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8D1"/>
  </w:style>
  <w:style w:type="paragraph" w:styleId="a7">
    <w:name w:val="Date"/>
    <w:basedOn w:val="a"/>
    <w:next w:val="a"/>
    <w:link w:val="a8"/>
    <w:uiPriority w:val="99"/>
    <w:semiHidden/>
    <w:unhideWhenUsed/>
    <w:rsid w:val="007238D1"/>
  </w:style>
  <w:style w:type="character" w:customStyle="1" w:styleId="a8">
    <w:name w:val="日付 (文字)"/>
    <w:basedOn w:val="a0"/>
    <w:link w:val="a7"/>
    <w:uiPriority w:val="99"/>
    <w:semiHidden/>
    <w:rsid w:val="0072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幸弘</dc:creator>
  <cp:keywords/>
  <dc:description/>
  <cp:lastModifiedBy>日野　幸弘</cp:lastModifiedBy>
  <cp:revision>4</cp:revision>
  <cp:lastPrinted>2022-01-12T02:10:00Z</cp:lastPrinted>
  <dcterms:created xsi:type="dcterms:W3CDTF">2022-01-07T02:12:00Z</dcterms:created>
  <dcterms:modified xsi:type="dcterms:W3CDTF">2022-01-12T02:10:00Z</dcterms:modified>
</cp:coreProperties>
</file>